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F9F" w:rsidRPr="0069522A" w:rsidRDefault="00E94F9F" w:rsidP="00E94F9F">
      <w:pPr>
        <w:spacing w:line="360" w:lineRule="auto"/>
        <w:rPr>
          <w:rFonts w:ascii="Times New Roman" w:hAnsi="Times New Roman"/>
          <w:b/>
        </w:rPr>
      </w:pPr>
      <w:bookmarkStart w:id="0" w:name="_Hlk496168862"/>
    </w:p>
    <w:p w:rsidR="00E94F9F" w:rsidRPr="0069522A" w:rsidRDefault="00E94F9F" w:rsidP="00E94F9F">
      <w:pPr>
        <w:spacing w:line="360" w:lineRule="auto"/>
        <w:rPr>
          <w:rFonts w:ascii="Times New Roman" w:hAnsi="Times New Roman"/>
          <w:b/>
        </w:rPr>
      </w:pPr>
      <w:r w:rsidRPr="0069522A">
        <w:rPr>
          <w:rFonts w:ascii="Times New Roman" w:hAnsi="Times New Roman"/>
          <w:b/>
        </w:rPr>
        <w:t>Znak sprawy:</w:t>
      </w:r>
      <w:r w:rsidR="000A7120" w:rsidRPr="0069522A">
        <w:rPr>
          <w:rFonts w:ascii="Times New Roman" w:hAnsi="Times New Roman"/>
        </w:rPr>
        <w:t xml:space="preserve"> </w:t>
      </w:r>
      <w:r w:rsidR="00967F5E" w:rsidRPr="0069522A">
        <w:rPr>
          <w:rFonts w:ascii="Times New Roman" w:hAnsi="Times New Roman"/>
          <w:b/>
        </w:rPr>
        <w:t>BG.271.6.2017</w:t>
      </w:r>
    </w:p>
    <w:bookmarkEnd w:id="0"/>
    <w:p w:rsidR="00E94F9F" w:rsidRDefault="00E94F9F" w:rsidP="00C966F1">
      <w:pPr>
        <w:spacing w:line="360" w:lineRule="auto"/>
        <w:jc w:val="center"/>
        <w:rPr>
          <w:rFonts w:ascii="Times New Roman" w:hAnsi="Times New Roman"/>
          <w:b/>
        </w:rPr>
      </w:pPr>
    </w:p>
    <w:p w:rsidR="00E94F9F" w:rsidRDefault="00E94F9F" w:rsidP="00C966F1">
      <w:pPr>
        <w:spacing w:line="360" w:lineRule="auto"/>
        <w:jc w:val="center"/>
        <w:rPr>
          <w:rFonts w:ascii="Times New Roman" w:hAnsi="Times New Roman"/>
          <w:b/>
        </w:rPr>
      </w:pPr>
    </w:p>
    <w:p w:rsidR="00E94F9F" w:rsidRDefault="00E94F9F" w:rsidP="00C966F1">
      <w:pPr>
        <w:spacing w:line="360" w:lineRule="auto"/>
        <w:jc w:val="center"/>
        <w:rPr>
          <w:rFonts w:ascii="Times New Roman" w:hAnsi="Times New Roman"/>
          <w:b/>
        </w:rPr>
      </w:pPr>
    </w:p>
    <w:p w:rsidR="00421AE3" w:rsidRPr="00934D7F" w:rsidRDefault="00421AE3" w:rsidP="00C966F1">
      <w:pPr>
        <w:spacing w:line="360" w:lineRule="auto"/>
        <w:jc w:val="center"/>
        <w:rPr>
          <w:rFonts w:ascii="Times New Roman" w:hAnsi="Times New Roman"/>
        </w:rPr>
      </w:pPr>
      <w:r w:rsidRPr="00934D7F">
        <w:rPr>
          <w:rFonts w:ascii="Times New Roman" w:hAnsi="Times New Roman"/>
          <w:b/>
        </w:rPr>
        <w:t>SPECYFIKACJA ISTOTNYCH WARUNKÓW ZAMÓWIENIA</w:t>
      </w:r>
    </w:p>
    <w:p w:rsidR="00421AE3" w:rsidRPr="00934D7F" w:rsidRDefault="00421AE3" w:rsidP="00C966F1">
      <w:pPr>
        <w:spacing w:line="360" w:lineRule="auto"/>
        <w:jc w:val="center"/>
        <w:rPr>
          <w:rFonts w:ascii="Times New Roman" w:hAnsi="Times New Roman"/>
          <w:b/>
        </w:rPr>
      </w:pPr>
      <w:r w:rsidRPr="00934D7F">
        <w:rPr>
          <w:rFonts w:ascii="Times New Roman" w:hAnsi="Times New Roman"/>
        </w:rPr>
        <w:t>(dalej: SIWZ)</w:t>
      </w:r>
    </w:p>
    <w:p w:rsidR="00421AE3" w:rsidRPr="00934D7F" w:rsidRDefault="00421AE3" w:rsidP="00C966F1">
      <w:pPr>
        <w:spacing w:line="360" w:lineRule="auto"/>
        <w:jc w:val="center"/>
        <w:rPr>
          <w:rFonts w:ascii="Times New Roman" w:hAnsi="Times New Roman"/>
          <w:b/>
        </w:rPr>
      </w:pPr>
    </w:p>
    <w:p w:rsidR="00421AE3" w:rsidRPr="00934D7F" w:rsidRDefault="00421AE3" w:rsidP="00C966F1">
      <w:pPr>
        <w:spacing w:line="360" w:lineRule="auto"/>
        <w:jc w:val="center"/>
        <w:rPr>
          <w:rFonts w:ascii="Times New Roman" w:hAnsi="Times New Roman"/>
          <w:b/>
          <w:color w:val="FF00CC"/>
        </w:rPr>
      </w:pPr>
    </w:p>
    <w:p w:rsidR="00421AE3" w:rsidRPr="00934D7F" w:rsidRDefault="00421AE3" w:rsidP="00C966F1">
      <w:pPr>
        <w:spacing w:line="360" w:lineRule="auto"/>
        <w:jc w:val="center"/>
        <w:rPr>
          <w:rFonts w:ascii="Times New Roman" w:hAnsi="Times New Roman"/>
        </w:rPr>
      </w:pPr>
      <w:r w:rsidRPr="00934D7F">
        <w:rPr>
          <w:rFonts w:ascii="Times New Roman" w:hAnsi="Times New Roman"/>
        </w:rPr>
        <w:t>Działając na podstawie ustawy z dnia 29 stycznia 2004 r</w:t>
      </w:r>
      <w:r w:rsidR="00E34E5C" w:rsidRPr="00934D7F">
        <w:rPr>
          <w:rFonts w:ascii="Times New Roman" w:hAnsi="Times New Roman"/>
        </w:rPr>
        <w:t>. Prawo zamówień publicznych (</w:t>
      </w:r>
      <w:r w:rsidR="004F1A8D" w:rsidRPr="004F1A8D">
        <w:rPr>
          <w:rFonts w:ascii="Times New Roman" w:hAnsi="Times New Roman"/>
        </w:rPr>
        <w:t xml:space="preserve">tj. </w:t>
      </w:r>
      <w:proofErr w:type="spellStart"/>
      <w:r w:rsidR="004F1A8D" w:rsidRPr="004F1A8D">
        <w:rPr>
          <w:rFonts w:ascii="Times New Roman" w:hAnsi="Times New Roman"/>
        </w:rPr>
        <w:t>Dz.U</w:t>
      </w:r>
      <w:proofErr w:type="spellEnd"/>
      <w:r w:rsidR="004F1A8D" w:rsidRPr="004F1A8D">
        <w:rPr>
          <w:rFonts w:ascii="Times New Roman" w:hAnsi="Times New Roman"/>
        </w:rPr>
        <w:t>. 2017 poz. 1579</w:t>
      </w:r>
      <w:r w:rsidR="004F1A8D">
        <w:rPr>
          <w:rFonts w:ascii="Times New Roman" w:hAnsi="Times New Roman"/>
        </w:rPr>
        <w:t>)</w:t>
      </w:r>
      <w:r w:rsidRPr="00934D7F">
        <w:rPr>
          <w:rFonts w:ascii="Times New Roman" w:hAnsi="Times New Roman"/>
        </w:rPr>
        <w:t xml:space="preserve"> oraz przepisów wykonawczych </w:t>
      </w:r>
      <w:r w:rsidR="002B2E63">
        <w:rPr>
          <w:rFonts w:ascii="Times New Roman" w:hAnsi="Times New Roman"/>
          <w:b/>
          <w:lang w:eastAsia="en-US"/>
        </w:rPr>
        <w:t>Gmina</w:t>
      </w:r>
      <w:r w:rsidR="00E94F9F">
        <w:rPr>
          <w:rFonts w:ascii="Times New Roman" w:hAnsi="Times New Roman"/>
          <w:b/>
          <w:lang w:eastAsia="en-US"/>
        </w:rPr>
        <w:t xml:space="preserve"> </w:t>
      </w:r>
      <w:r w:rsidR="00CF3E8B">
        <w:rPr>
          <w:rFonts w:ascii="Times New Roman" w:hAnsi="Times New Roman"/>
          <w:b/>
          <w:lang w:eastAsia="en-US"/>
        </w:rPr>
        <w:t>Rusiec</w:t>
      </w:r>
      <w:r w:rsidR="00CA70D5" w:rsidRPr="00BC781C">
        <w:rPr>
          <w:rFonts w:ascii="Times New Roman" w:hAnsi="Times New Roman"/>
          <w:b/>
          <w:lang w:eastAsia="en-US"/>
        </w:rPr>
        <w:t xml:space="preserve"> </w:t>
      </w:r>
      <w:r w:rsidRPr="00934D7F">
        <w:rPr>
          <w:rFonts w:ascii="Times New Roman" w:hAnsi="Times New Roman"/>
        </w:rPr>
        <w:t xml:space="preserve">ogłasza postępowanie przetargowe w trybie przetargu nieograniczonego </w:t>
      </w:r>
      <w:r w:rsidR="004419DA" w:rsidRPr="00934D7F">
        <w:rPr>
          <w:rFonts w:ascii="Times New Roman" w:hAnsi="Times New Roman"/>
        </w:rPr>
        <w:t>pn</w:t>
      </w:r>
      <w:r w:rsidR="0001620C" w:rsidRPr="00934D7F">
        <w:rPr>
          <w:rFonts w:ascii="Times New Roman" w:hAnsi="Times New Roman"/>
        </w:rPr>
        <w:t>.</w:t>
      </w:r>
      <w:r w:rsidRPr="00934D7F">
        <w:rPr>
          <w:rFonts w:ascii="Times New Roman" w:hAnsi="Times New Roman"/>
        </w:rPr>
        <w:t>:</w:t>
      </w:r>
    </w:p>
    <w:p w:rsidR="00421AE3" w:rsidRPr="00934D7F" w:rsidRDefault="00421AE3" w:rsidP="00C966F1">
      <w:pPr>
        <w:spacing w:line="360" w:lineRule="auto"/>
        <w:jc w:val="center"/>
        <w:rPr>
          <w:rFonts w:ascii="Times New Roman" w:hAnsi="Times New Roman"/>
        </w:rPr>
      </w:pPr>
    </w:p>
    <w:p w:rsidR="00E94F9F" w:rsidRPr="00CF3E8B" w:rsidRDefault="00E94F9F" w:rsidP="00CF3E8B">
      <w:pPr>
        <w:spacing w:line="360" w:lineRule="auto"/>
        <w:jc w:val="center"/>
        <w:rPr>
          <w:rFonts w:ascii="Times New Roman" w:hAnsi="Times New Roman"/>
          <w:b/>
          <w:sz w:val="23"/>
          <w:szCs w:val="23"/>
          <w:lang w:eastAsia="en-US"/>
        </w:rPr>
      </w:pPr>
    </w:p>
    <w:p w:rsidR="00421AE3" w:rsidRPr="00CF3E8B" w:rsidRDefault="00E94F9F" w:rsidP="00CF3E8B">
      <w:pPr>
        <w:spacing w:line="360" w:lineRule="auto"/>
        <w:jc w:val="center"/>
        <w:rPr>
          <w:rFonts w:ascii="Times New Roman" w:hAnsi="Times New Roman"/>
          <w:b/>
          <w:sz w:val="23"/>
          <w:szCs w:val="23"/>
          <w:lang w:eastAsia="en-US"/>
        </w:rPr>
      </w:pPr>
      <w:r w:rsidRPr="00CF3E8B">
        <w:rPr>
          <w:rFonts w:ascii="Times New Roman" w:hAnsi="Times New Roman"/>
          <w:b/>
          <w:sz w:val="23"/>
          <w:szCs w:val="23"/>
          <w:lang w:eastAsia="en-US"/>
        </w:rPr>
        <w:t>„</w:t>
      </w:r>
      <w:r w:rsidR="00CF3E8B" w:rsidRPr="00CF3E8B">
        <w:rPr>
          <w:rFonts w:ascii="Times New Roman" w:hAnsi="Times New Roman"/>
          <w:b/>
          <w:sz w:val="23"/>
          <w:szCs w:val="23"/>
          <w:lang w:eastAsia="en-US"/>
        </w:rPr>
        <w:t>Dostawa energii elektrycznej dla Gminy Rusiec na okres od 01.03.2018 do 29.02.2020 r.</w:t>
      </w:r>
      <w:r w:rsidRPr="00CF3E8B">
        <w:rPr>
          <w:rFonts w:ascii="Times New Roman" w:hAnsi="Times New Roman"/>
          <w:b/>
          <w:sz w:val="23"/>
          <w:szCs w:val="23"/>
          <w:lang w:eastAsia="en-US"/>
        </w:rPr>
        <w:t>”</w:t>
      </w:r>
    </w:p>
    <w:p w:rsidR="00185A0E" w:rsidRPr="00E94F9F" w:rsidRDefault="00185A0E" w:rsidP="00E94F9F">
      <w:pPr>
        <w:spacing w:line="360" w:lineRule="auto"/>
        <w:jc w:val="center"/>
        <w:rPr>
          <w:rFonts w:ascii="Times New Roman" w:hAnsi="Times New Roman"/>
          <w:b/>
          <w:sz w:val="24"/>
          <w:szCs w:val="24"/>
        </w:rPr>
      </w:pPr>
    </w:p>
    <w:p w:rsidR="00185A0E" w:rsidRPr="00185A0E" w:rsidRDefault="00185A0E" w:rsidP="00185A0E">
      <w:pPr>
        <w:widowControl w:val="0"/>
        <w:tabs>
          <w:tab w:val="left" w:pos="708"/>
        </w:tabs>
        <w:autoSpaceDE w:val="0"/>
        <w:jc w:val="center"/>
        <w:rPr>
          <w:rFonts w:ascii="Arial" w:eastAsia="Times New Roman" w:hAnsi="Arial" w:cs="Arial"/>
          <w:sz w:val="20"/>
          <w:szCs w:val="20"/>
        </w:rPr>
      </w:pPr>
      <w:r w:rsidRPr="00185A0E">
        <w:rPr>
          <w:rFonts w:ascii="Times New Roman" w:eastAsia="Times New Roman" w:hAnsi="Times New Roman"/>
          <w:b/>
          <w:color w:val="000000"/>
          <w:sz w:val="24"/>
          <w:szCs w:val="24"/>
        </w:rPr>
        <w:t>Wartość zamówienia nie przekracza równowartości 209 000 euro.</w:t>
      </w:r>
    </w:p>
    <w:p w:rsidR="00421AE3" w:rsidRDefault="00421AE3" w:rsidP="00C966F1">
      <w:pPr>
        <w:spacing w:line="480" w:lineRule="atLeast"/>
        <w:jc w:val="both"/>
        <w:rPr>
          <w:rFonts w:ascii="Times New Roman" w:hAnsi="Times New Roman"/>
          <w:b/>
        </w:rPr>
      </w:pPr>
    </w:p>
    <w:p w:rsidR="00E94F9F" w:rsidRPr="00934D7F" w:rsidRDefault="00E94F9F" w:rsidP="00C966F1">
      <w:pPr>
        <w:spacing w:line="480" w:lineRule="atLeast"/>
        <w:jc w:val="both"/>
        <w:rPr>
          <w:rFonts w:ascii="Times New Roman" w:hAnsi="Times New Roman"/>
          <w:b/>
        </w:rPr>
      </w:pPr>
    </w:p>
    <w:p w:rsidR="00EC1D2B" w:rsidRDefault="0072629E" w:rsidP="0072629E">
      <w:pPr>
        <w:spacing w:line="360" w:lineRule="auto"/>
        <w:rPr>
          <w:rFonts w:ascii="Times New Roman" w:hAnsi="Times New Roman"/>
          <w:b/>
        </w:rPr>
      </w:pPr>
      <w:r>
        <w:rPr>
          <w:rFonts w:ascii="Times New Roman" w:hAnsi="Times New Roman"/>
          <w:b/>
        </w:rPr>
        <w:t>ZAMAWIAJĄCY</w:t>
      </w:r>
      <w:r w:rsidR="00421AE3" w:rsidRPr="00934D7F">
        <w:rPr>
          <w:rFonts w:ascii="Times New Roman" w:hAnsi="Times New Roman"/>
          <w:b/>
        </w:rPr>
        <w:t xml:space="preserve">:                </w:t>
      </w:r>
    </w:p>
    <w:p w:rsidR="0070438A" w:rsidRPr="0070438A" w:rsidRDefault="0070438A" w:rsidP="0070438A">
      <w:pPr>
        <w:spacing w:line="360" w:lineRule="auto"/>
        <w:rPr>
          <w:rFonts w:ascii="Times New Roman" w:hAnsi="Times New Roman"/>
          <w:b/>
        </w:rPr>
      </w:pPr>
      <w:r w:rsidRPr="0070438A">
        <w:rPr>
          <w:rFonts w:ascii="Times New Roman" w:hAnsi="Times New Roman"/>
          <w:b/>
        </w:rPr>
        <w:t>Gmina Rusiec</w:t>
      </w:r>
    </w:p>
    <w:p w:rsidR="0070438A" w:rsidRPr="0070438A" w:rsidRDefault="0070438A" w:rsidP="0070438A">
      <w:pPr>
        <w:spacing w:line="360" w:lineRule="auto"/>
        <w:rPr>
          <w:rFonts w:ascii="Times New Roman" w:hAnsi="Times New Roman"/>
          <w:b/>
        </w:rPr>
      </w:pPr>
      <w:r w:rsidRPr="0070438A">
        <w:rPr>
          <w:rFonts w:ascii="Times New Roman" w:hAnsi="Times New Roman"/>
          <w:b/>
        </w:rPr>
        <w:t>ul. Wieluńska 35</w:t>
      </w:r>
    </w:p>
    <w:p w:rsidR="0070438A" w:rsidRPr="0070438A" w:rsidRDefault="0070438A" w:rsidP="0070438A">
      <w:pPr>
        <w:spacing w:line="360" w:lineRule="auto"/>
        <w:rPr>
          <w:rFonts w:ascii="Times New Roman" w:hAnsi="Times New Roman"/>
          <w:b/>
        </w:rPr>
      </w:pPr>
      <w:r w:rsidRPr="0070438A">
        <w:rPr>
          <w:rFonts w:ascii="Times New Roman" w:hAnsi="Times New Roman"/>
          <w:b/>
        </w:rPr>
        <w:t>97-438 Rusiec</w:t>
      </w:r>
    </w:p>
    <w:p w:rsidR="0070438A" w:rsidRDefault="0070438A" w:rsidP="0070438A">
      <w:pPr>
        <w:spacing w:line="360" w:lineRule="auto"/>
        <w:rPr>
          <w:rFonts w:ascii="Times New Roman" w:hAnsi="Times New Roman"/>
          <w:b/>
        </w:rPr>
      </w:pPr>
      <w:r w:rsidRPr="0070438A">
        <w:rPr>
          <w:rFonts w:ascii="Times New Roman" w:hAnsi="Times New Roman"/>
          <w:b/>
        </w:rPr>
        <w:t>NIP 7692050057</w:t>
      </w:r>
    </w:p>
    <w:p w:rsidR="00421AE3" w:rsidRPr="0069522A" w:rsidRDefault="00BC781C" w:rsidP="0070438A">
      <w:pPr>
        <w:spacing w:line="360" w:lineRule="auto"/>
        <w:rPr>
          <w:rFonts w:ascii="Times New Roman" w:hAnsi="Times New Roman"/>
          <w:b/>
        </w:rPr>
      </w:pPr>
      <w:r>
        <w:rPr>
          <w:rFonts w:ascii="Times New Roman" w:hAnsi="Times New Roman"/>
          <w:b/>
        </w:rPr>
        <w:t xml:space="preserve">Strona internetowa: </w:t>
      </w:r>
      <w:hyperlink r:id="rId8" w:history="1">
        <w:r w:rsidR="00D835F8" w:rsidRPr="0069522A">
          <w:rPr>
            <w:rStyle w:val="Hipercze"/>
            <w:rFonts w:ascii="Times New Roman" w:hAnsi="Times New Roman"/>
            <w:b/>
            <w:color w:val="auto"/>
          </w:rPr>
          <w:t>www.rusiec.pl</w:t>
        </w:r>
      </w:hyperlink>
      <w:r w:rsidR="0070438A" w:rsidRPr="0069522A">
        <w:rPr>
          <w:rFonts w:ascii="Times New Roman" w:hAnsi="Times New Roman"/>
          <w:b/>
        </w:rPr>
        <w:t xml:space="preserve"> </w:t>
      </w:r>
    </w:p>
    <w:p w:rsidR="008F1249" w:rsidRPr="00240D01" w:rsidRDefault="008F1249" w:rsidP="008F1249">
      <w:pPr>
        <w:ind w:left="2832" w:firstLine="708"/>
        <w:jc w:val="right"/>
        <w:rPr>
          <w:rFonts w:ascii="Times New Roman" w:hAnsi="Times New Roman"/>
        </w:rPr>
      </w:pPr>
    </w:p>
    <w:p w:rsidR="00421AE3" w:rsidRPr="00240D01" w:rsidRDefault="00421AE3" w:rsidP="008F1249">
      <w:pPr>
        <w:ind w:left="2832" w:firstLine="708"/>
        <w:jc w:val="right"/>
        <w:rPr>
          <w:rFonts w:ascii="Times New Roman" w:hAnsi="Times New Roman"/>
        </w:rPr>
      </w:pPr>
    </w:p>
    <w:p w:rsidR="00421AE3" w:rsidRDefault="00421AE3" w:rsidP="00C966F1">
      <w:pPr>
        <w:spacing w:line="312" w:lineRule="auto"/>
        <w:rPr>
          <w:rFonts w:ascii="Times New Roman" w:hAnsi="Times New Roman"/>
          <w:b/>
        </w:rPr>
      </w:pPr>
      <w:r w:rsidRPr="00934D7F">
        <w:rPr>
          <w:rFonts w:ascii="Times New Roman" w:hAnsi="Times New Roman"/>
          <w:b/>
        </w:rPr>
        <w:t>PEŁNOMOCNIK ZAMAWIAJĄCEGO:</w:t>
      </w:r>
    </w:p>
    <w:p w:rsidR="00EC1D2B" w:rsidRPr="00934D7F" w:rsidRDefault="00EC1D2B" w:rsidP="00C966F1">
      <w:pPr>
        <w:spacing w:line="312" w:lineRule="auto"/>
        <w:rPr>
          <w:rFonts w:ascii="Times New Roman" w:hAnsi="Times New Roman"/>
          <w:b/>
        </w:rPr>
      </w:pPr>
    </w:p>
    <w:p w:rsidR="001D7118" w:rsidRPr="00934D7F" w:rsidRDefault="0072629E" w:rsidP="00C966F1">
      <w:pPr>
        <w:spacing w:line="312" w:lineRule="auto"/>
        <w:rPr>
          <w:rFonts w:ascii="Times New Roman" w:hAnsi="Times New Roman"/>
          <w:b/>
        </w:rPr>
      </w:pPr>
      <w:proofErr w:type="spellStart"/>
      <w:r>
        <w:rPr>
          <w:rFonts w:ascii="Times New Roman" w:hAnsi="Times New Roman"/>
          <w:b/>
        </w:rPr>
        <w:t>Enmedia</w:t>
      </w:r>
      <w:proofErr w:type="spellEnd"/>
      <w:r>
        <w:rPr>
          <w:rFonts w:ascii="Times New Roman" w:hAnsi="Times New Roman"/>
          <w:b/>
        </w:rPr>
        <w:t xml:space="preserve"> S</w:t>
      </w:r>
      <w:r w:rsidR="001D7118" w:rsidRPr="00934D7F">
        <w:rPr>
          <w:rFonts w:ascii="Times New Roman" w:hAnsi="Times New Roman"/>
          <w:b/>
        </w:rPr>
        <w:t>p. z o.o.</w:t>
      </w:r>
    </w:p>
    <w:p w:rsidR="001D7118" w:rsidRPr="00934D7F" w:rsidRDefault="0072629E" w:rsidP="00C966F1">
      <w:pPr>
        <w:spacing w:line="312" w:lineRule="auto"/>
        <w:rPr>
          <w:rFonts w:ascii="Times New Roman" w:hAnsi="Times New Roman"/>
          <w:b/>
        </w:rPr>
      </w:pPr>
      <w:r>
        <w:rPr>
          <w:rFonts w:ascii="Times New Roman" w:hAnsi="Times New Roman"/>
          <w:b/>
        </w:rPr>
        <w:t>u</w:t>
      </w:r>
      <w:r w:rsidR="001D7118" w:rsidRPr="00934D7F">
        <w:rPr>
          <w:rFonts w:ascii="Times New Roman" w:hAnsi="Times New Roman"/>
          <w:b/>
        </w:rPr>
        <w:t>l. Hetmańska 26/3</w:t>
      </w:r>
    </w:p>
    <w:p w:rsidR="001D7118" w:rsidRPr="00934D7F" w:rsidRDefault="001D7118" w:rsidP="00C966F1">
      <w:pPr>
        <w:spacing w:line="312" w:lineRule="auto"/>
        <w:rPr>
          <w:rFonts w:ascii="Times New Roman" w:hAnsi="Times New Roman"/>
          <w:b/>
        </w:rPr>
      </w:pPr>
      <w:r w:rsidRPr="00934D7F">
        <w:rPr>
          <w:rFonts w:ascii="Times New Roman" w:hAnsi="Times New Roman"/>
          <w:b/>
        </w:rPr>
        <w:t>60-252 Poznań</w:t>
      </w:r>
    </w:p>
    <w:p w:rsidR="001D7118" w:rsidRPr="00934D7F" w:rsidRDefault="001D7118" w:rsidP="00C966F1">
      <w:pPr>
        <w:spacing w:line="312" w:lineRule="auto"/>
        <w:rPr>
          <w:rFonts w:ascii="Times New Roman" w:hAnsi="Times New Roman"/>
          <w:b/>
        </w:rPr>
      </w:pPr>
      <w:r w:rsidRPr="00934D7F">
        <w:rPr>
          <w:rFonts w:ascii="Times New Roman" w:hAnsi="Times New Roman"/>
          <w:b/>
        </w:rPr>
        <w:t>Tel. 61 624 74 58/59</w:t>
      </w:r>
    </w:p>
    <w:p w:rsidR="00FE0FC7" w:rsidRPr="00934D7F" w:rsidRDefault="00FE0FC7" w:rsidP="00C966F1">
      <w:pPr>
        <w:spacing w:line="312" w:lineRule="auto"/>
        <w:rPr>
          <w:rFonts w:ascii="Times New Roman" w:hAnsi="Times New Roman"/>
          <w:b/>
        </w:rPr>
      </w:pPr>
    </w:p>
    <w:p w:rsidR="00FE0FC7" w:rsidRPr="00934D7F" w:rsidRDefault="00FE0FC7" w:rsidP="00C966F1">
      <w:pPr>
        <w:spacing w:line="312" w:lineRule="auto"/>
        <w:rPr>
          <w:rFonts w:ascii="Times New Roman" w:hAnsi="Times New Roman"/>
          <w:b/>
        </w:rPr>
      </w:pPr>
    </w:p>
    <w:p w:rsidR="001D7118" w:rsidRPr="00934D7F" w:rsidRDefault="001D7118" w:rsidP="00C966F1">
      <w:pPr>
        <w:spacing w:line="312" w:lineRule="auto"/>
        <w:rPr>
          <w:rFonts w:ascii="Times New Roman" w:hAnsi="Times New Roman"/>
          <w:b/>
        </w:rPr>
      </w:pPr>
    </w:p>
    <w:p w:rsidR="00421AE3" w:rsidRPr="00934D7F" w:rsidRDefault="00FE0FC7" w:rsidP="00437A23">
      <w:pPr>
        <w:pStyle w:val="Default"/>
        <w:spacing w:line="264" w:lineRule="auto"/>
        <w:jc w:val="both"/>
        <w:rPr>
          <w:b/>
        </w:rPr>
      </w:pPr>
      <w:r w:rsidRPr="00934D7F">
        <w:rPr>
          <w:sz w:val="22"/>
          <w:szCs w:val="22"/>
        </w:rPr>
        <w:t xml:space="preserve"> </w:t>
      </w:r>
    </w:p>
    <w:p w:rsidR="00421AE3" w:rsidRDefault="00421AE3" w:rsidP="00C966F1">
      <w:pPr>
        <w:pStyle w:val="Default"/>
        <w:spacing w:line="264" w:lineRule="auto"/>
        <w:jc w:val="both"/>
        <w:rPr>
          <w:b/>
          <w:sz w:val="22"/>
          <w:szCs w:val="22"/>
        </w:rPr>
      </w:pPr>
    </w:p>
    <w:p w:rsidR="00E94F9F" w:rsidRPr="00934D7F" w:rsidRDefault="00E94F9F" w:rsidP="00C966F1">
      <w:pPr>
        <w:pStyle w:val="Default"/>
        <w:spacing w:line="264" w:lineRule="auto"/>
        <w:jc w:val="both"/>
        <w:rPr>
          <w:b/>
          <w:sz w:val="22"/>
          <w:szCs w:val="22"/>
        </w:rPr>
      </w:pPr>
    </w:p>
    <w:p w:rsidR="00437A23" w:rsidRPr="00934D7F" w:rsidRDefault="00FF1515" w:rsidP="00FF1515">
      <w:pPr>
        <w:pStyle w:val="Default"/>
        <w:spacing w:line="264" w:lineRule="auto"/>
        <w:jc w:val="both"/>
        <w:rPr>
          <w:sz w:val="22"/>
          <w:szCs w:val="22"/>
        </w:rPr>
      </w:pPr>
      <w:r w:rsidRPr="0069522A">
        <w:rPr>
          <w:sz w:val="22"/>
          <w:szCs w:val="22"/>
        </w:rPr>
        <w:t>Rusiec</w:t>
      </w:r>
      <w:r w:rsidR="0069522A">
        <w:rPr>
          <w:sz w:val="22"/>
          <w:szCs w:val="22"/>
        </w:rPr>
        <w:t>, dnia</w:t>
      </w:r>
      <w:r w:rsidR="00E94F9F" w:rsidRPr="0069522A">
        <w:rPr>
          <w:sz w:val="22"/>
          <w:szCs w:val="22"/>
        </w:rPr>
        <w:t xml:space="preserve"> </w:t>
      </w:r>
      <w:r w:rsidR="0069522A" w:rsidRPr="0069522A">
        <w:rPr>
          <w:sz w:val="22"/>
          <w:szCs w:val="22"/>
        </w:rPr>
        <w:t>30.10.</w:t>
      </w:r>
      <w:r w:rsidR="00E44358" w:rsidRPr="0069522A">
        <w:rPr>
          <w:sz w:val="22"/>
          <w:szCs w:val="22"/>
        </w:rPr>
        <w:t>2017 r.</w:t>
      </w:r>
      <w:r w:rsidR="00437A23" w:rsidRPr="0069522A">
        <w:rPr>
          <w:sz w:val="22"/>
          <w:szCs w:val="22"/>
        </w:rPr>
        <w:t xml:space="preserve"> </w:t>
      </w:r>
      <w:r w:rsidR="00437A23" w:rsidRPr="0069522A">
        <w:rPr>
          <w:sz w:val="22"/>
          <w:szCs w:val="22"/>
        </w:rPr>
        <w:tab/>
      </w:r>
      <w:r w:rsidR="00437A23" w:rsidRPr="0069522A">
        <w:rPr>
          <w:sz w:val="22"/>
          <w:szCs w:val="22"/>
        </w:rPr>
        <w:tab/>
        <w:t>zatwierdzam:</w:t>
      </w:r>
      <w:r w:rsidR="008259F5" w:rsidRPr="0069522A">
        <w:rPr>
          <w:sz w:val="22"/>
          <w:szCs w:val="22"/>
        </w:rPr>
        <w:t xml:space="preserve">/-/ </w:t>
      </w:r>
      <w:r w:rsidRPr="0069522A">
        <w:rPr>
          <w:sz w:val="22"/>
          <w:szCs w:val="22"/>
        </w:rPr>
        <w:t>Dariusz Woźniak -Wójt Gminy</w:t>
      </w:r>
    </w:p>
    <w:p w:rsidR="00437A23" w:rsidRPr="00934D7F" w:rsidRDefault="00437A23" w:rsidP="00437A23">
      <w:pPr>
        <w:spacing w:line="22" w:lineRule="atLeast"/>
        <w:rPr>
          <w:rFonts w:ascii="Times New Roman" w:hAnsi="Times New Roman"/>
          <w:b/>
        </w:rPr>
      </w:pPr>
    </w:p>
    <w:p w:rsidR="00421AE3" w:rsidRDefault="00421AE3" w:rsidP="002756EE">
      <w:pPr>
        <w:pStyle w:val="Default"/>
        <w:spacing w:line="264" w:lineRule="auto"/>
        <w:rPr>
          <w:sz w:val="22"/>
          <w:szCs w:val="22"/>
        </w:rPr>
      </w:pPr>
    </w:p>
    <w:p w:rsidR="00FF1515" w:rsidRPr="00934D7F" w:rsidRDefault="00FF1515" w:rsidP="002756EE">
      <w:pPr>
        <w:pStyle w:val="Default"/>
        <w:spacing w:line="264" w:lineRule="auto"/>
        <w:rPr>
          <w:sz w:val="22"/>
          <w:szCs w:val="22"/>
        </w:rPr>
      </w:pPr>
    </w:p>
    <w:p w:rsidR="00094472" w:rsidRPr="009B12D0" w:rsidRDefault="00094472" w:rsidP="004C122F">
      <w:pPr>
        <w:pStyle w:val="Default"/>
        <w:spacing w:after="200" w:line="264" w:lineRule="auto"/>
        <w:jc w:val="both"/>
        <w:rPr>
          <w:sz w:val="22"/>
          <w:szCs w:val="22"/>
        </w:rPr>
      </w:pPr>
      <w:bookmarkStart w:id="1" w:name="_Hlk496110556"/>
      <w:r w:rsidRPr="009B12D0">
        <w:rPr>
          <w:sz w:val="22"/>
          <w:szCs w:val="22"/>
        </w:rPr>
        <w:lastRenderedPageBreak/>
        <w:t xml:space="preserve">Zamawiający </w:t>
      </w:r>
      <w:r w:rsidR="004C122F" w:rsidRPr="009B12D0">
        <w:rPr>
          <w:sz w:val="22"/>
          <w:szCs w:val="22"/>
        </w:rPr>
        <w:t>działa</w:t>
      </w:r>
      <w:r w:rsidRPr="009B12D0">
        <w:rPr>
          <w:sz w:val="22"/>
          <w:szCs w:val="22"/>
        </w:rPr>
        <w:t xml:space="preserve"> w imieniu własnym</w:t>
      </w:r>
      <w:r w:rsidR="00715C65">
        <w:rPr>
          <w:sz w:val="22"/>
          <w:szCs w:val="22"/>
        </w:rPr>
        <w:t xml:space="preserve"> oraz swoich</w:t>
      </w:r>
      <w:r w:rsidR="004C122F" w:rsidRPr="009B12D0">
        <w:rPr>
          <w:sz w:val="22"/>
          <w:szCs w:val="22"/>
        </w:rPr>
        <w:t xml:space="preserve"> jednost</w:t>
      </w:r>
      <w:r w:rsidR="00715C65">
        <w:rPr>
          <w:sz w:val="22"/>
          <w:szCs w:val="22"/>
        </w:rPr>
        <w:t>ek organizacyjnych</w:t>
      </w:r>
      <w:r w:rsidR="008967ED">
        <w:rPr>
          <w:sz w:val="22"/>
          <w:szCs w:val="22"/>
        </w:rPr>
        <w:t xml:space="preserve"> </w:t>
      </w:r>
      <w:r w:rsidR="001D76B8">
        <w:rPr>
          <w:sz w:val="22"/>
          <w:szCs w:val="22"/>
        </w:rPr>
        <w:t>(</w:t>
      </w:r>
      <w:r w:rsidR="001D76B8" w:rsidRPr="001D76B8">
        <w:rPr>
          <w:sz w:val="22"/>
          <w:szCs w:val="22"/>
        </w:rPr>
        <w:t>podstawa prawna: art. 16 ust 1. ustawy z dnia 29 stycznia 2004 r. Prawo zamówień publicznych</w:t>
      </w:r>
      <w:r w:rsidR="001D76B8">
        <w:rPr>
          <w:sz w:val="22"/>
          <w:szCs w:val="22"/>
        </w:rPr>
        <w:t xml:space="preserve"> (dz. U. z </w:t>
      </w:r>
      <w:r w:rsidR="001D76B8" w:rsidRPr="009B12D0">
        <w:t>2017 r. poz. 1579</w:t>
      </w:r>
      <w:r w:rsidR="001D76B8">
        <w:t>)</w:t>
      </w:r>
      <w:r w:rsidR="001D76B8" w:rsidRPr="001D76B8">
        <w:rPr>
          <w:sz w:val="22"/>
          <w:szCs w:val="22"/>
        </w:rPr>
        <w:t>) na co zostały zawarte odpowiednie porozumienia, które są do w</w:t>
      </w:r>
      <w:r w:rsidR="008A4211">
        <w:rPr>
          <w:sz w:val="22"/>
          <w:szCs w:val="22"/>
        </w:rPr>
        <w:t>glądu w siedzibie Zamawiającego</w:t>
      </w:r>
      <w:r w:rsidR="004C122F" w:rsidRPr="009B12D0">
        <w:rPr>
          <w:sz w:val="22"/>
          <w:szCs w:val="22"/>
        </w:rPr>
        <w:t xml:space="preserve">: </w:t>
      </w:r>
    </w:p>
    <w:p w:rsidR="00715C65" w:rsidRPr="00715C65" w:rsidRDefault="00715C65" w:rsidP="00715C65">
      <w:pPr>
        <w:numPr>
          <w:ilvl w:val="0"/>
          <w:numId w:val="41"/>
        </w:numPr>
        <w:suppressAutoHyphens w:val="0"/>
        <w:jc w:val="both"/>
        <w:rPr>
          <w:rFonts w:ascii="Times New Roman" w:eastAsia="Times New Roman" w:hAnsi="Times New Roman"/>
          <w:lang w:eastAsia="pl-PL"/>
        </w:rPr>
      </w:pPr>
      <w:r w:rsidRPr="00715C65">
        <w:rPr>
          <w:rFonts w:ascii="Times New Roman" w:eastAsia="Times New Roman" w:hAnsi="Times New Roman"/>
          <w:lang w:eastAsia="pl-PL"/>
        </w:rPr>
        <w:t>Ochotnicza Straż Pożarna Jastrzębice, Jastrzębice A32, 97-438 Rusiec, NIP 7691919553</w:t>
      </w:r>
    </w:p>
    <w:p w:rsidR="00715C65" w:rsidRPr="00715C65" w:rsidRDefault="00715C65" w:rsidP="00715C65">
      <w:pPr>
        <w:numPr>
          <w:ilvl w:val="0"/>
          <w:numId w:val="41"/>
        </w:numPr>
        <w:suppressAutoHyphens w:val="0"/>
        <w:jc w:val="both"/>
        <w:rPr>
          <w:rFonts w:ascii="Times New Roman" w:eastAsia="Times New Roman" w:hAnsi="Times New Roman"/>
          <w:lang w:eastAsia="pl-PL"/>
        </w:rPr>
      </w:pPr>
      <w:r w:rsidRPr="00715C65">
        <w:rPr>
          <w:rFonts w:ascii="Times New Roman" w:eastAsia="Times New Roman" w:hAnsi="Times New Roman"/>
          <w:lang w:eastAsia="pl-PL"/>
        </w:rPr>
        <w:t>Ochotnicza Straż Pożarna-Rusiec, Rusiec 5, 97-438 Rusiec, NIP 8321095238</w:t>
      </w:r>
    </w:p>
    <w:p w:rsidR="00715C65" w:rsidRPr="00715C65" w:rsidRDefault="00715C65" w:rsidP="00715C65">
      <w:pPr>
        <w:numPr>
          <w:ilvl w:val="0"/>
          <w:numId w:val="41"/>
        </w:numPr>
        <w:suppressAutoHyphens w:val="0"/>
        <w:jc w:val="both"/>
        <w:rPr>
          <w:rFonts w:ascii="Times New Roman" w:eastAsia="Times New Roman" w:hAnsi="Times New Roman"/>
          <w:lang w:eastAsia="pl-PL"/>
        </w:rPr>
      </w:pPr>
      <w:r w:rsidRPr="00715C65">
        <w:rPr>
          <w:rFonts w:ascii="Times New Roman" w:eastAsia="Times New Roman" w:hAnsi="Times New Roman"/>
          <w:lang w:eastAsia="pl-PL"/>
        </w:rPr>
        <w:t>Ochotnicza Straż Pożarna Wola Wiązowa, Wola Wiązowa 30, 97-438 Rusiec, NIP 8321792078</w:t>
      </w:r>
    </w:p>
    <w:p w:rsidR="00715C65" w:rsidRPr="00715C65" w:rsidRDefault="00715C65" w:rsidP="00715C65">
      <w:pPr>
        <w:numPr>
          <w:ilvl w:val="0"/>
          <w:numId w:val="41"/>
        </w:numPr>
        <w:suppressAutoHyphens w:val="0"/>
        <w:jc w:val="both"/>
        <w:rPr>
          <w:rFonts w:ascii="Times New Roman" w:eastAsia="Times New Roman" w:hAnsi="Times New Roman"/>
          <w:lang w:eastAsia="pl-PL"/>
        </w:rPr>
      </w:pPr>
      <w:r w:rsidRPr="00715C65">
        <w:rPr>
          <w:rFonts w:ascii="Times New Roman" w:eastAsia="Times New Roman" w:hAnsi="Times New Roman"/>
          <w:lang w:eastAsia="pl-PL"/>
        </w:rPr>
        <w:t>Ochotnicza Straż Pożarna, Aleksandrów 53, 97-438 Aleksandrów, NIP 7691963531</w:t>
      </w:r>
    </w:p>
    <w:p w:rsidR="00715C65" w:rsidRPr="00715C65" w:rsidRDefault="00715C65" w:rsidP="00715C65">
      <w:pPr>
        <w:numPr>
          <w:ilvl w:val="0"/>
          <w:numId w:val="41"/>
        </w:numPr>
        <w:suppressAutoHyphens w:val="0"/>
        <w:jc w:val="both"/>
        <w:rPr>
          <w:rFonts w:ascii="Times New Roman" w:eastAsia="Times New Roman" w:hAnsi="Times New Roman"/>
          <w:lang w:eastAsia="pl-PL"/>
        </w:rPr>
      </w:pPr>
      <w:r w:rsidRPr="00715C65">
        <w:rPr>
          <w:rFonts w:ascii="Times New Roman" w:eastAsia="Times New Roman" w:hAnsi="Times New Roman"/>
          <w:lang w:eastAsia="pl-PL"/>
        </w:rPr>
        <w:t>Ochotnicza Straż Pożarna w Dąbrowie Rusieckiej, Dąbrowa Rusiecka 45, 97-438 Rusiec, NIP 7691930075</w:t>
      </w:r>
    </w:p>
    <w:p w:rsidR="004C122F" w:rsidRDefault="00715C65" w:rsidP="00715C65">
      <w:pPr>
        <w:numPr>
          <w:ilvl w:val="0"/>
          <w:numId w:val="41"/>
        </w:numPr>
        <w:suppressAutoHyphens w:val="0"/>
        <w:jc w:val="both"/>
        <w:rPr>
          <w:rFonts w:ascii="Times New Roman" w:eastAsia="Times New Roman" w:hAnsi="Times New Roman"/>
          <w:lang w:eastAsia="pl-PL"/>
        </w:rPr>
      </w:pPr>
      <w:r w:rsidRPr="00715C65">
        <w:rPr>
          <w:rFonts w:ascii="Times New Roman" w:eastAsia="Times New Roman" w:hAnsi="Times New Roman"/>
          <w:lang w:eastAsia="pl-PL"/>
        </w:rPr>
        <w:t>Gminny Ośrodek Kultury w Ruścu, Koniecpolskiego 5, 97-438 Rusiec, NIP 7691927245</w:t>
      </w:r>
    </w:p>
    <w:p w:rsidR="00715C65" w:rsidRPr="009B12D0" w:rsidRDefault="00715C65" w:rsidP="00715C65">
      <w:pPr>
        <w:suppressAutoHyphens w:val="0"/>
        <w:ind w:left="720"/>
        <w:jc w:val="both"/>
        <w:rPr>
          <w:rFonts w:ascii="Times New Roman" w:eastAsia="Times New Roman" w:hAnsi="Times New Roman"/>
          <w:lang w:eastAsia="pl-PL"/>
        </w:rPr>
      </w:pPr>
    </w:p>
    <w:p w:rsidR="00094472" w:rsidRPr="009B12D0" w:rsidRDefault="00094472" w:rsidP="00094472">
      <w:pPr>
        <w:autoSpaceDE w:val="0"/>
        <w:autoSpaceDN w:val="0"/>
        <w:adjustRightInd w:val="0"/>
        <w:spacing w:after="200" w:line="264" w:lineRule="auto"/>
        <w:jc w:val="both"/>
        <w:rPr>
          <w:rFonts w:ascii="Times New Roman" w:hAnsi="Times New Roman"/>
        </w:rPr>
      </w:pPr>
      <w:r w:rsidRPr="009B12D0">
        <w:rPr>
          <w:rFonts w:ascii="Times New Roman" w:hAnsi="Times New Roman"/>
        </w:rPr>
        <w:t>Post</w:t>
      </w:r>
      <w:r w:rsidRPr="009B12D0">
        <w:rPr>
          <w:rFonts w:ascii="Times New Roman" w:eastAsia="TimesNewRoman" w:hAnsi="Times New Roman"/>
        </w:rPr>
        <w:t>ę</w:t>
      </w:r>
      <w:r w:rsidRPr="009B12D0">
        <w:rPr>
          <w:rFonts w:ascii="Times New Roman" w:hAnsi="Times New Roman"/>
        </w:rPr>
        <w:t xml:space="preserve">powanie o udzielenie zamówienia publicznego prowadzone jest w trybie przetargu nieograniczonego na podstawie przepisów ustawy z dnia 29 stycznia 2004 r. - </w:t>
      </w:r>
      <w:bookmarkStart w:id="2" w:name="_Hlk497117364"/>
      <w:r w:rsidRPr="009B12D0">
        <w:rPr>
          <w:rFonts w:ascii="Times New Roman" w:hAnsi="Times New Roman"/>
        </w:rPr>
        <w:t>Prawo zamówie</w:t>
      </w:r>
      <w:r w:rsidRPr="009B12D0">
        <w:rPr>
          <w:rFonts w:ascii="Times New Roman" w:eastAsia="TimesNewRoman" w:hAnsi="Times New Roman"/>
        </w:rPr>
        <w:t xml:space="preserve">ń </w:t>
      </w:r>
      <w:r w:rsidRPr="009B12D0">
        <w:rPr>
          <w:rFonts w:ascii="Times New Roman" w:hAnsi="Times New Roman"/>
        </w:rPr>
        <w:t xml:space="preserve">publicznych    (Dz. U. z </w:t>
      </w:r>
      <w:bookmarkStart w:id="3" w:name="_Hlk497117451"/>
      <w:r w:rsidRPr="009B12D0">
        <w:rPr>
          <w:rFonts w:ascii="Times New Roman" w:hAnsi="Times New Roman"/>
        </w:rPr>
        <w:t>2017 r. poz. 1579</w:t>
      </w:r>
      <w:bookmarkEnd w:id="3"/>
      <w:r w:rsidRPr="009B12D0">
        <w:rPr>
          <w:rFonts w:ascii="Times New Roman" w:hAnsi="Times New Roman"/>
        </w:rPr>
        <w:t xml:space="preserve">) </w:t>
      </w:r>
      <w:bookmarkEnd w:id="2"/>
      <w:r w:rsidRPr="009B12D0">
        <w:rPr>
          <w:rFonts w:ascii="Times New Roman" w:hAnsi="Times New Roman"/>
        </w:rPr>
        <w:t>zwanej dalej „ustaw</w:t>
      </w:r>
      <w:r w:rsidRPr="009B12D0">
        <w:rPr>
          <w:rFonts w:ascii="Times New Roman" w:eastAsia="TimesNewRoman" w:hAnsi="Times New Roman"/>
        </w:rPr>
        <w:t xml:space="preserve">ą </w:t>
      </w:r>
      <w:proofErr w:type="spellStart"/>
      <w:r w:rsidRPr="009B12D0">
        <w:rPr>
          <w:rFonts w:ascii="Times New Roman" w:eastAsia="TimesNewRoman" w:hAnsi="Times New Roman"/>
        </w:rPr>
        <w:t>Pzp</w:t>
      </w:r>
      <w:proofErr w:type="spellEnd"/>
      <w:r w:rsidRPr="009B12D0">
        <w:rPr>
          <w:rFonts w:ascii="Times New Roman" w:hAnsi="Times New Roman"/>
        </w:rPr>
        <w:t>” lub „</w:t>
      </w:r>
      <w:proofErr w:type="spellStart"/>
      <w:r w:rsidRPr="009B12D0">
        <w:rPr>
          <w:rFonts w:ascii="Times New Roman" w:hAnsi="Times New Roman"/>
        </w:rPr>
        <w:t>Pzp</w:t>
      </w:r>
      <w:proofErr w:type="spellEnd"/>
      <w:r w:rsidRPr="009B12D0">
        <w:rPr>
          <w:rFonts w:ascii="Times New Roman" w:hAnsi="Times New Roman"/>
        </w:rPr>
        <w:t>”.</w:t>
      </w:r>
    </w:p>
    <w:p w:rsidR="00094472" w:rsidRPr="009B12D0" w:rsidRDefault="00094472" w:rsidP="00094472">
      <w:pPr>
        <w:spacing w:line="320" w:lineRule="exact"/>
        <w:jc w:val="both"/>
        <w:rPr>
          <w:rFonts w:ascii="Times New Roman" w:hAnsi="Times New Roman"/>
          <w:color w:val="000000"/>
        </w:rPr>
      </w:pPr>
      <w:r w:rsidRPr="009B12D0">
        <w:rPr>
          <w:rFonts w:ascii="Times New Roman" w:hAnsi="Times New Roman"/>
          <w:color w:val="000000"/>
        </w:rPr>
        <w:t xml:space="preserve">Przetarg nieograniczony na wykonanie dostaw o wartości zamówienia poniżej kwoty określonej   w przepisach wydanych na podstawie art. 11 ust. 8 ustawy </w:t>
      </w:r>
      <w:proofErr w:type="spellStart"/>
      <w:r w:rsidRPr="009B12D0">
        <w:rPr>
          <w:rFonts w:ascii="Times New Roman" w:hAnsi="Times New Roman"/>
          <w:color w:val="000000"/>
        </w:rPr>
        <w:t>Pzp</w:t>
      </w:r>
      <w:proofErr w:type="spellEnd"/>
      <w:r w:rsidRPr="009B12D0">
        <w:rPr>
          <w:rFonts w:ascii="Times New Roman" w:hAnsi="Times New Roman"/>
          <w:color w:val="000000"/>
        </w:rPr>
        <w:t>.</w:t>
      </w:r>
    </w:p>
    <w:bookmarkEnd w:id="1"/>
    <w:p w:rsidR="00421AE3" w:rsidRPr="00934D7F" w:rsidRDefault="000021F6" w:rsidP="00AF4F3B">
      <w:pPr>
        <w:pStyle w:val="Akapitzlist"/>
        <w:numPr>
          <w:ilvl w:val="0"/>
          <w:numId w:val="23"/>
        </w:numPr>
        <w:shd w:val="clear" w:color="auto" w:fill="BFBFBF"/>
        <w:tabs>
          <w:tab w:val="left" w:pos="567"/>
        </w:tabs>
        <w:spacing w:before="400" w:after="300" w:line="264" w:lineRule="auto"/>
        <w:ind w:left="567" w:hanging="567"/>
        <w:contextualSpacing w:val="0"/>
        <w:rPr>
          <w:rFonts w:ascii="Times New Roman" w:hAnsi="Times New Roman"/>
        </w:rPr>
      </w:pPr>
      <w:r w:rsidRPr="00934D7F">
        <w:rPr>
          <w:rFonts w:ascii="Times New Roman" w:hAnsi="Times New Roman"/>
          <w:b/>
        </w:rPr>
        <w:t xml:space="preserve">OPIS </w:t>
      </w:r>
      <w:r w:rsidR="00421AE3" w:rsidRPr="00934D7F">
        <w:rPr>
          <w:rFonts w:ascii="Times New Roman" w:hAnsi="Times New Roman"/>
          <w:b/>
        </w:rPr>
        <w:t>PRZEDMIOT</w:t>
      </w:r>
      <w:r w:rsidRPr="00934D7F">
        <w:rPr>
          <w:rFonts w:ascii="Times New Roman" w:hAnsi="Times New Roman"/>
          <w:b/>
        </w:rPr>
        <w:t>U</w:t>
      </w:r>
      <w:r w:rsidR="00421AE3" w:rsidRPr="00934D7F">
        <w:rPr>
          <w:rFonts w:ascii="Times New Roman" w:hAnsi="Times New Roman"/>
          <w:b/>
        </w:rPr>
        <w:t xml:space="preserve"> ZAMÓWIENIA</w:t>
      </w:r>
    </w:p>
    <w:p w:rsidR="00161FCE" w:rsidRPr="00934D7F" w:rsidRDefault="00421AE3" w:rsidP="00E94F9F">
      <w:pPr>
        <w:pStyle w:val="Akapitzlist"/>
        <w:numPr>
          <w:ilvl w:val="1"/>
          <w:numId w:val="7"/>
        </w:numPr>
        <w:spacing w:after="200" w:line="264" w:lineRule="auto"/>
        <w:ind w:left="567" w:hanging="567"/>
        <w:contextualSpacing w:val="0"/>
        <w:jc w:val="both"/>
        <w:rPr>
          <w:rFonts w:ascii="Times New Roman" w:hAnsi="Times New Roman"/>
        </w:rPr>
      </w:pPr>
      <w:r w:rsidRPr="00934D7F">
        <w:rPr>
          <w:rFonts w:ascii="Times New Roman" w:hAnsi="Times New Roman"/>
        </w:rPr>
        <w:t xml:space="preserve">Przedmiotem niniejszego zamówienia jest dostawa energii elektrycznej do obiektów wymienionych w </w:t>
      </w:r>
      <w:r w:rsidRPr="00934D7F">
        <w:rPr>
          <w:rFonts w:ascii="Times New Roman" w:hAnsi="Times New Roman"/>
          <w:b/>
        </w:rPr>
        <w:t xml:space="preserve">Załączniku nr 1 </w:t>
      </w:r>
      <w:r w:rsidR="00444E5C">
        <w:rPr>
          <w:rFonts w:ascii="Times New Roman" w:hAnsi="Times New Roman"/>
          <w:b/>
        </w:rPr>
        <w:t>w okresie od 01.03.2018</w:t>
      </w:r>
      <w:r w:rsidR="00376558">
        <w:rPr>
          <w:rFonts w:ascii="Times New Roman" w:hAnsi="Times New Roman"/>
          <w:b/>
        </w:rPr>
        <w:t xml:space="preserve"> </w:t>
      </w:r>
      <w:r w:rsidRPr="00934D7F">
        <w:rPr>
          <w:rFonts w:ascii="Times New Roman" w:hAnsi="Times New Roman"/>
          <w:b/>
        </w:rPr>
        <w:t xml:space="preserve">do </w:t>
      </w:r>
      <w:r w:rsidR="00444E5C">
        <w:rPr>
          <w:rFonts w:ascii="Times New Roman" w:hAnsi="Times New Roman"/>
          <w:b/>
        </w:rPr>
        <w:t>29.02</w:t>
      </w:r>
      <w:r w:rsidR="002C5DFF" w:rsidRPr="00934D7F">
        <w:rPr>
          <w:rFonts w:ascii="Times New Roman" w:hAnsi="Times New Roman"/>
          <w:b/>
        </w:rPr>
        <w:t>.</w:t>
      </w:r>
      <w:r w:rsidR="00444E5C">
        <w:rPr>
          <w:rFonts w:ascii="Times New Roman" w:hAnsi="Times New Roman"/>
          <w:b/>
        </w:rPr>
        <w:t>2020</w:t>
      </w:r>
      <w:r w:rsidRPr="00934D7F">
        <w:rPr>
          <w:rFonts w:ascii="Times New Roman" w:hAnsi="Times New Roman"/>
          <w:b/>
        </w:rPr>
        <w:t xml:space="preserve"> r.</w:t>
      </w:r>
      <w:r w:rsidRPr="00934D7F">
        <w:rPr>
          <w:rFonts w:ascii="Times New Roman" w:hAnsi="Times New Roman"/>
        </w:rPr>
        <w:t xml:space="preserve"> </w:t>
      </w:r>
      <w:r w:rsidR="00D0706B">
        <w:rPr>
          <w:rFonts w:ascii="Times New Roman" w:hAnsi="Times New Roman"/>
        </w:rPr>
        <w:t xml:space="preserve">i </w:t>
      </w:r>
      <w:r w:rsidR="00F71179" w:rsidRPr="00934D7F">
        <w:rPr>
          <w:rFonts w:ascii="Times New Roman" w:hAnsi="Times New Roman"/>
        </w:rPr>
        <w:t>wynosi</w:t>
      </w:r>
      <w:r w:rsidR="00D0706B">
        <w:rPr>
          <w:rFonts w:ascii="Times New Roman" w:hAnsi="Times New Roman"/>
        </w:rPr>
        <w:t xml:space="preserve"> dla zamówienia podstawowego: </w:t>
      </w:r>
      <w:r w:rsidR="00D77699">
        <w:rPr>
          <w:rFonts w:ascii="Times New Roman" w:hAnsi="Times New Roman"/>
          <w:b/>
        </w:rPr>
        <w:t>1 273 076</w:t>
      </w:r>
      <w:r w:rsidR="00E94F9F">
        <w:rPr>
          <w:rFonts w:ascii="Times New Roman" w:hAnsi="Times New Roman"/>
          <w:b/>
        </w:rPr>
        <w:t xml:space="preserve"> </w:t>
      </w:r>
      <w:proofErr w:type="spellStart"/>
      <w:r w:rsidR="00A71605" w:rsidRPr="00934D7F">
        <w:rPr>
          <w:rFonts w:ascii="Times New Roman" w:hAnsi="Times New Roman"/>
          <w:b/>
        </w:rPr>
        <w:t>kWh</w:t>
      </w:r>
      <w:proofErr w:type="spellEnd"/>
      <w:r w:rsidR="00C13728" w:rsidRPr="00934D7F">
        <w:rPr>
          <w:rFonts w:ascii="Times New Roman" w:hAnsi="Times New Roman"/>
          <w:b/>
        </w:rPr>
        <w:t>.</w:t>
      </w:r>
    </w:p>
    <w:p w:rsidR="00421AE3" w:rsidRPr="00934D7F" w:rsidRDefault="00421AE3" w:rsidP="00C966F1">
      <w:pPr>
        <w:pStyle w:val="Akapitzlist"/>
        <w:numPr>
          <w:ilvl w:val="1"/>
          <w:numId w:val="7"/>
        </w:numPr>
        <w:tabs>
          <w:tab w:val="left" w:pos="567"/>
        </w:tabs>
        <w:spacing w:after="200" w:line="264" w:lineRule="auto"/>
        <w:ind w:left="567" w:hanging="567"/>
        <w:contextualSpacing w:val="0"/>
        <w:jc w:val="both"/>
        <w:rPr>
          <w:rFonts w:ascii="Times New Roman" w:hAnsi="Times New Roman"/>
        </w:rPr>
      </w:pPr>
      <w:r w:rsidRPr="00934D7F">
        <w:rPr>
          <w:rFonts w:ascii="Times New Roman" w:hAnsi="Times New Roman"/>
        </w:rPr>
        <w:t xml:space="preserve">Szczegółowy zakres zamówienia został określony w </w:t>
      </w:r>
      <w:r w:rsidRPr="00934D7F">
        <w:rPr>
          <w:rFonts w:ascii="Times New Roman" w:hAnsi="Times New Roman"/>
          <w:b/>
        </w:rPr>
        <w:t>Załączniku nr 1 do SIWZ</w:t>
      </w:r>
      <w:r w:rsidRPr="00934D7F">
        <w:rPr>
          <w:rFonts w:ascii="Times New Roman" w:hAnsi="Times New Roman"/>
        </w:rPr>
        <w:t>, zgodnie</w:t>
      </w:r>
      <w:r w:rsidR="00A71605" w:rsidRPr="00934D7F">
        <w:rPr>
          <w:rFonts w:ascii="Times New Roman" w:hAnsi="Times New Roman"/>
        </w:rPr>
        <w:br/>
      </w:r>
      <w:r w:rsidRPr="00934D7F">
        <w:rPr>
          <w:rFonts w:ascii="Times New Roman" w:hAnsi="Times New Roman"/>
        </w:rPr>
        <w:t xml:space="preserve">z przepisami ustawy z dnia 10 kwietnia 1997 r. Prawo energetyczne. Pozostałe warunki dotyczące realizacji zamówienia określone zostały w projekcie umowy sprzedaży energii elektrycznej – </w:t>
      </w:r>
      <w:r w:rsidRPr="00934D7F">
        <w:rPr>
          <w:rFonts w:ascii="Times New Roman" w:hAnsi="Times New Roman"/>
          <w:b/>
        </w:rPr>
        <w:t>Załącznik nr 2 do SIWZ.</w:t>
      </w:r>
    </w:p>
    <w:p w:rsidR="00421AE3" w:rsidRPr="00934D7F" w:rsidRDefault="00421AE3" w:rsidP="00C966F1">
      <w:pPr>
        <w:pStyle w:val="Akapitzlist"/>
        <w:numPr>
          <w:ilvl w:val="1"/>
          <w:numId w:val="7"/>
        </w:numPr>
        <w:tabs>
          <w:tab w:val="left" w:pos="567"/>
        </w:tabs>
        <w:spacing w:after="200" w:line="264" w:lineRule="auto"/>
        <w:ind w:left="567" w:hanging="567"/>
        <w:contextualSpacing w:val="0"/>
        <w:jc w:val="both"/>
        <w:rPr>
          <w:rFonts w:ascii="Times New Roman" w:hAnsi="Times New Roman"/>
        </w:rPr>
      </w:pPr>
      <w:r w:rsidRPr="00934D7F">
        <w:rPr>
          <w:rFonts w:ascii="Times New Roman" w:hAnsi="Times New Roman"/>
        </w:rPr>
        <w:t xml:space="preserve">Dostawa energii elektrycznej odbywać się będzie na warunkach określonych przepisami ustawy z dnia 10 kwietnia 1997 r. – Prawo energetyczne </w:t>
      </w:r>
      <w:r w:rsidR="00E34E5C" w:rsidRPr="00934D7F">
        <w:rPr>
          <w:rFonts w:ascii="Times New Roman" w:hAnsi="Times New Roman"/>
        </w:rPr>
        <w:t xml:space="preserve">(tj. </w:t>
      </w:r>
      <w:r w:rsidR="00B40D7D" w:rsidRPr="00934D7F">
        <w:rPr>
          <w:rFonts w:ascii="Times New Roman" w:hAnsi="Times New Roman"/>
        </w:rPr>
        <w:t>Dz. U. z 2017 r. poz. 220</w:t>
      </w:r>
      <w:r w:rsidR="00F71179" w:rsidRPr="00934D7F">
        <w:rPr>
          <w:rFonts w:ascii="Times New Roman" w:hAnsi="Times New Roman"/>
        </w:rPr>
        <w:t>, 791</w:t>
      </w:r>
      <w:r w:rsidR="00B40D7D" w:rsidRPr="00934D7F">
        <w:rPr>
          <w:rFonts w:ascii="Times New Roman" w:hAnsi="Times New Roman"/>
        </w:rPr>
        <w:t xml:space="preserve">) </w:t>
      </w:r>
      <w:r w:rsidRPr="00934D7F">
        <w:rPr>
          <w:rFonts w:ascii="Times New Roman" w:hAnsi="Times New Roman"/>
        </w:rPr>
        <w:t>oraz zgodnie z wydanymi do tej ustawy przepisami wykonawczymi, w szczególności ze standardami jakości obsługi odbiorców określonymi w Rozporządzeniu Ministra Gospodarki z dnia 18 sierpnia 2011 r. w sprawie szczegółowych zasad kształtowania i kalkulacji taryf oraz rozliczeń w obrocie energią elektryczną (Dz. U. z 2013, poz. 1200)</w:t>
      </w:r>
      <w:r w:rsidRPr="00934D7F">
        <w:rPr>
          <w:rFonts w:ascii="Times New Roman" w:hAnsi="Times New Roman"/>
          <w:color w:val="FF0000"/>
        </w:rPr>
        <w:t>.</w:t>
      </w:r>
    </w:p>
    <w:p w:rsidR="00421AE3" w:rsidRPr="00934D7F" w:rsidRDefault="00421AE3" w:rsidP="00C966F1">
      <w:pPr>
        <w:pStyle w:val="Akapitzlist"/>
        <w:numPr>
          <w:ilvl w:val="1"/>
          <w:numId w:val="7"/>
        </w:numPr>
        <w:tabs>
          <w:tab w:val="left" w:pos="567"/>
        </w:tabs>
        <w:spacing w:after="200" w:line="264" w:lineRule="auto"/>
        <w:ind w:left="567" w:hanging="567"/>
        <w:contextualSpacing w:val="0"/>
        <w:jc w:val="both"/>
        <w:rPr>
          <w:rFonts w:ascii="Times New Roman" w:hAnsi="Times New Roman"/>
        </w:rPr>
      </w:pPr>
      <w:r w:rsidRPr="00934D7F">
        <w:rPr>
          <w:rFonts w:ascii="Times New Roman" w:hAnsi="Times New Roman"/>
        </w:rPr>
        <w:t>Usługi dystrybucyjne będą świadczone na podstawie odrębnej umowy zawartej przez Zamawiającego z właściwym Operatorem Systemu Dystrybucyjnego.</w:t>
      </w:r>
    </w:p>
    <w:p w:rsidR="00421AE3" w:rsidRPr="00934D7F" w:rsidRDefault="00421AE3" w:rsidP="00C966F1">
      <w:pPr>
        <w:pStyle w:val="Akapitzlist"/>
        <w:numPr>
          <w:ilvl w:val="1"/>
          <w:numId w:val="7"/>
        </w:numPr>
        <w:tabs>
          <w:tab w:val="left" w:pos="567"/>
        </w:tabs>
        <w:spacing w:line="264" w:lineRule="auto"/>
        <w:ind w:left="567" w:hanging="567"/>
        <w:contextualSpacing w:val="0"/>
        <w:jc w:val="both"/>
        <w:rPr>
          <w:rFonts w:ascii="Times New Roman" w:hAnsi="Times New Roman"/>
        </w:rPr>
      </w:pPr>
      <w:r w:rsidRPr="00934D7F">
        <w:rPr>
          <w:rFonts w:ascii="Times New Roman" w:hAnsi="Times New Roman"/>
        </w:rPr>
        <w:t>Wymagania stawiane Wykonawcy:</w:t>
      </w:r>
    </w:p>
    <w:p w:rsidR="00421AE3" w:rsidRPr="00934D7F" w:rsidRDefault="00421AE3" w:rsidP="00C966F1">
      <w:pPr>
        <w:pStyle w:val="Akapitzlist"/>
        <w:tabs>
          <w:tab w:val="left" w:pos="2835"/>
        </w:tabs>
        <w:spacing w:after="200" w:line="264" w:lineRule="auto"/>
        <w:ind w:left="567"/>
        <w:contextualSpacing w:val="0"/>
        <w:jc w:val="both"/>
        <w:rPr>
          <w:rFonts w:ascii="Times New Roman" w:eastAsia="Times New Roman" w:hAnsi="Times New Roman"/>
        </w:rPr>
      </w:pPr>
      <w:r w:rsidRPr="00934D7F">
        <w:rPr>
          <w:rFonts w:ascii="Times New Roman" w:hAnsi="Times New Roman"/>
        </w:rPr>
        <w:t xml:space="preserve">Wykonanie czynności wynikających z pełnomocnictwa, stanowiącego </w:t>
      </w:r>
      <w:r w:rsidRPr="00934D7F">
        <w:rPr>
          <w:rFonts w:ascii="Times New Roman" w:hAnsi="Times New Roman"/>
          <w:b/>
        </w:rPr>
        <w:t>Załącznik nr 2 do Umowy sprzedaży energii elektrycznej, zwanej dalej Umową.</w:t>
      </w:r>
    </w:p>
    <w:p w:rsidR="00421AE3" w:rsidRPr="00934D7F" w:rsidRDefault="00421AE3" w:rsidP="00C966F1">
      <w:pPr>
        <w:pStyle w:val="Akapitzlist"/>
        <w:tabs>
          <w:tab w:val="left" w:pos="2835"/>
        </w:tabs>
        <w:spacing w:after="200" w:line="264" w:lineRule="auto"/>
        <w:ind w:left="567"/>
        <w:contextualSpacing w:val="0"/>
        <w:jc w:val="both"/>
        <w:rPr>
          <w:rFonts w:ascii="Times New Roman" w:hAnsi="Times New Roman"/>
        </w:rPr>
      </w:pPr>
      <w:r w:rsidRPr="00934D7F">
        <w:rPr>
          <w:rFonts w:ascii="Times New Roman" w:eastAsia="Times New Roman" w:hAnsi="Times New Roman"/>
        </w:rPr>
        <w:t xml:space="preserve"> </w:t>
      </w:r>
      <w:r w:rsidRPr="00934D7F">
        <w:rPr>
          <w:rFonts w:ascii="Times New Roman" w:hAnsi="Times New Roman"/>
        </w:rPr>
        <w:t xml:space="preserve">Zamawiający udzieli wyłonionemu w postępowaniu Wykonawcy pełnomocnictwa do: </w:t>
      </w:r>
    </w:p>
    <w:p w:rsidR="00421AE3" w:rsidRPr="0011164C" w:rsidRDefault="00421AE3" w:rsidP="00C966F1">
      <w:pPr>
        <w:pStyle w:val="Akapitzlist"/>
        <w:numPr>
          <w:ilvl w:val="2"/>
          <w:numId w:val="7"/>
        </w:numPr>
        <w:tabs>
          <w:tab w:val="left" w:pos="1418"/>
        </w:tabs>
        <w:spacing w:after="200" w:line="264" w:lineRule="auto"/>
        <w:ind w:left="1418" w:hanging="851"/>
        <w:contextualSpacing w:val="0"/>
        <w:jc w:val="both"/>
        <w:rPr>
          <w:rFonts w:ascii="Times New Roman" w:hAnsi="Times New Roman"/>
        </w:rPr>
      </w:pPr>
      <w:r w:rsidRPr="0011164C">
        <w:rPr>
          <w:rFonts w:ascii="Times New Roman" w:hAnsi="Times New Roman"/>
        </w:rPr>
        <w:t>Powiadomienia właściwego Operatora Systemu Dystrybucyjnego o zawarciu umowy sprzedaży energii elektrycznej oraz o planowanym terminie rozpoczęcia sprzedaży energii elektrycznej</w:t>
      </w:r>
      <w:r w:rsidRPr="0011164C">
        <w:rPr>
          <w:rStyle w:val="Teksttreci"/>
          <w:rFonts w:ascii="Times New Roman" w:hAnsi="Times New Roman" w:cs="Times New Roman"/>
          <w:sz w:val="22"/>
          <w:szCs w:val="22"/>
        </w:rPr>
        <w:t>.</w:t>
      </w:r>
    </w:p>
    <w:p w:rsidR="00421AE3" w:rsidRPr="0011164C" w:rsidRDefault="00421AE3" w:rsidP="00C966F1">
      <w:pPr>
        <w:pStyle w:val="Akapitzlist"/>
        <w:numPr>
          <w:ilvl w:val="2"/>
          <w:numId w:val="7"/>
        </w:numPr>
        <w:tabs>
          <w:tab w:val="left" w:pos="1418"/>
        </w:tabs>
        <w:spacing w:after="200" w:line="264" w:lineRule="auto"/>
        <w:ind w:left="1418" w:hanging="851"/>
        <w:contextualSpacing w:val="0"/>
        <w:jc w:val="both"/>
        <w:rPr>
          <w:rFonts w:ascii="Times New Roman" w:hAnsi="Times New Roman"/>
        </w:rPr>
      </w:pPr>
      <w:r w:rsidRPr="0011164C">
        <w:rPr>
          <w:rFonts w:ascii="Times New Roman" w:hAnsi="Times New Roman"/>
        </w:rPr>
        <w:t xml:space="preserve">Złożenia </w:t>
      </w:r>
      <w:r w:rsidRPr="0011164C">
        <w:rPr>
          <w:rStyle w:val="Teksttreci"/>
          <w:rFonts w:ascii="Times New Roman" w:hAnsi="Times New Roman" w:cs="Times New Roman"/>
          <w:sz w:val="22"/>
          <w:szCs w:val="22"/>
        </w:rPr>
        <w:t xml:space="preserve">oświadczenia o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w:t>
      </w:r>
      <w:r w:rsidRPr="0011164C">
        <w:rPr>
          <w:rStyle w:val="Teksttreci"/>
          <w:rFonts w:ascii="Times New Roman" w:hAnsi="Times New Roman" w:cs="Times New Roman"/>
          <w:sz w:val="22"/>
          <w:szCs w:val="22"/>
        </w:rPr>
        <w:lastRenderedPageBreak/>
        <w:t xml:space="preserve">umowy sprzedażowej, umowy dystrybucyjnej w trybie zgodnego porozumienia stron </w:t>
      </w:r>
      <w:r w:rsidRPr="0011164C">
        <w:rPr>
          <w:rFonts w:ascii="Times New Roman" w:hAnsi="Times New Roman"/>
        </w:rPr>
        <w:t xml:space="preserve">dla punktów poboru energii elektrycznej zawartych w </w:t>
      </w:r>
      <w:r w:rsidRPr="0011164C">
        <w:rPr>
          <w:rFonts w:ascii="Times New Roman" w:hAnsi="Times New Roman"/>
          <w:b/>
        </w:rPr>
        <w:t>Załączniku nr 1</w:t>
      </w:r>
      <w:r w:rsidRPr="0011164C">
        <w:rPr>
          <w:rFonts w:ascii="Times New Roman" w:hAnsi="Times New Roman"/>
        </w:rPr>
        <w:t xml:space="preserve"> </w:t>
      </w:r>
      <w:r w:rsidRPr="0011164C">
        <w:rPr>
          <w:rFonts w:ascii="Times New Roman" w:hAnsi="Times New Roman"/>
          <w:b/>
        </w:rPr>
        <w:t>do Umowy</w:t>
      </w:r>
      <w:r w:rsidRPr="0011164C">
        <w:rPr>
          <w:rFonts w:ascii="Times New Roman" w:hAnsi="Times New Roman"/>
        </w:rPr>
        <w:t xml:space="preserve">, </w:t>
      </w:r>
      <w:r w:rsidRPr="0011164C">
        <w:rPr>
          <w:rFonts w:ascii="Times New Roman" w:hAnsi="Times New Roman"/>
          <w:spacing w:val="4"/>
        </w:rPr>
        <w:t xml:space="preserve">zgodnie z harmonogramem wypowiadania umów zawartym w </w:t>
      </w:r>
      <w:r w:rsidRPr="0011164C">
        <w:rPr>
          <w:rFonts w:ascii="Times New Roman" w:hAnsi="Times New Roman"/>
          <w:b/>
          <w:spacing w:val="4"/>
        </w:rPr>
        <w:t>Załączniku nr 1 do Umowy.</w:t>
      </w:r>
    </w:p>
    <w:p w:rsidR="00421AE3" w:rsidRPr="0011164C" w:rsidRDefault="00421AE3" w:rsidP="00C966F1">
      <w:pPr>
        <w:pStyle w:val="Akapitzlist"/>
        <w:numPr>
          <w:ilvl w:val="2"/>
          <w:numId w:val="7"/>
        </w:numPr>
        <w:tabs>
          <w:tab w:val="left" w:pos="1418"/>
        </w:tabs>
        <w:spacing w:after="200" w:line="264" w:lineRule="auto"/>
        <w:ind w:left="1418" w:hanging="851"/>
        <w:contextualSpacing w:val="0"/>
        <w:jc w:val="both"/>
        <w:rPr>
          <w:rFonts w:ascii="Times New Roman" w:hAnsi="Times New Roman"/>
        </w:rPr>
      </w:pPr>
      <w:r w:rsidRPr="0011164C">
        <w:rPr>
          <w:rFonts w:ascii="Times New Roman" w:hAnsi="Times New Roman"/>
        </w:rPr>
        <w:t xml:space="preserve">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 </w:t>
      </w:r>
    </w:p>
    <w:p w:rsidR="00421AE3" w:rsidRPr="0011164C" w:rsidRDefault="00421AE3" w:rsidP="00C966F1">
      <w:pPr>
        <w:pStyle w:val="Akapitzlist"/>
        <w:numPr>
          <w:ilvl w:val="2"/>
          <w:numId w:val="7"/>
        </w:numPr>
        <w:tabs>
          <w:tab w:val="left" w:pos="1418"/>
        </w:tabs>
        <w:spacing w:after="200" w:line="264" w:lineRule="auto"/>
        <w:ind w:left="1418" w:hanging="851"/>
        <w:contextualSpacing w:val="0"/>
        <w:jc w:val="both"/>
        <w:rPr>
          <w:rFonts w:ascii="Times New Roman" w:hAnsi="Times New Roman"/>
        </w:rPr>
      </w:pPr>
      <w:r w:rsidRPr="0011164C">
        <w:rPr>
          <w:rFonts w:ascii="Times New Roman" w:hAnsi="Times New Roman"/>
        </w:rPr>
        <w:t>Reprezentowania Zamawiającego przed właściwym Operatorem Systemu Dystrybucyjnego podczas procesu zawierania Umów Dystrybucyjnych w tym podpisania i złożenia w imieniu Zamawiającego</w:t>
      </w:r>
      <w:r w:rsidRPr="0011164C">
        <w:rPr>
          <w:rFonts w:ascii="Times New Roman" w:hAnsi="Times New Roman"/>
          <w:color w:val="4F81BD"/>
        </w:rPr>
        <w:t xml:space="preserve"> </w:t>
      </w:r>
      <w:r w:rsidR="002E602D" w:rsidRPr="0011164C">
        <w:rPr>
          <w:rFonts w:ascii="Times New Roman" w:hAnsi="Times New Roman"/>
        </w:rPr>
        <w:t>wniosku o zawarcie umowy</w:t>
      </w:r>
      <w:r w:rsidRPr="0011164C">
        <w:rPr>
          <w:rFonts w:ascii="Times New Roman" w:hAnsi="Times New Roman"/>
        </w:rPr>
        <w:t xml:space="preserve"> dys</w:t>
      </w:r>
      <w:r w:rsidR="002E602D" w:rsidRPr="0011164C">
        <w:rPr>
          <w:rFonts w:ascii="Times New Roman" w:hAnsi="Times New Roman"/>
        </w:rPr>
        <w:t>trybucyjnej</w:t>
      </w:r>
      <w:r w:rsidRPr="0011164C">
        <w:rPr>
          <w:rFonts w:ascii="Times New Roman" w:hAnsi="Times New Roman"/>
        </w:rPr>
        <w:t xml:space="preserve">. </w:t>
      </w:r>
    </w:p>
    <w:p w:rsidR="00421AE3" w:rsidRPr="0011164C" w:rsidRDefault="00421AE3" w:rsidP="00C966F1">
      <w:pPr>
        <w:pStyle w:val="Akapitzlist"/>
        <w:numPr>
          <w:ilvl w:val="2"/>
          <w:numId w:val="7"/>
        </w:numPr>
        <w:tabs>
          <w:tab w:val="left" w:pos="1418"/>
        </w:tabs>
        <w:spacing w:after="200" w:line="264" w:lineRule="auto"/>
        <w:ind w:left="1418" w:hanging="851"/>
        <w:contextualSpacing w:val="0"/>
        <w:jc w:val="both"/>
        <w:rPr>
          <w:rFonts w:ascii="Times New Roman" w:hAnsi="Times New Roman"/>
        </w:rPr>
      </w:pPr>
      <w:r w:rsidRPr="0011164C">
        <w:rPr>
          <w:rFonts w:ascii="Times New Roman" w:hAnsi="Times New Roman"/>
        </w:rPr>
        <w:t xml:space="preserve">Reprezentowania Zamawiającego przed Operatorem Sieci Dystrybucyjnej w sprawach związanych z zawarciem umowy o świadczenie usług dystrybucji dla nowego przyłączenia (brak dotychczasowej umowy) w tym podpisania i złożenia w imieniu Zamawiającego. </w:t>
      </w:r>
    </w:p>
    <w:p w:rsidR="00CB0DD7" w:rsidRPr="0011164C" w:rsidRDefault="00401E79" w:rsidP="00020F7F">
      <w:pPr>
        <w:pStyle w:val="Akapitzlist"/>
        <w:numPr>
          <w:ilvl w:val="2"/>
          <w:numId w:val="7"/>
        </w:numPr>
        <w:tabs>
          <w:tab w:val="left" w:pos="1418"/>
        </w:tabs>
        <w:autoSpaceDN w:val="0"/>
        <w:spacing w:after="160" w:line="259" w:lineRule="exact"/>
        <w:ind w:left="1418" w:right="20" w:hanging="851"/>
        <w:contextualSpacing w:val="0"/>
        <w:jc w:val="both"/>
        <w:textAlignment w:val="baseline"/>
        <w:rPr>
          <w:rFonts w:ascii="Times New Roman" w:hAnsi="Times New Roman"/>
        </w:rPr>
      </w:pPr>
      <w:r w:rsidRPr="0011164C">
        <w:rPr>
          <w:rFonts w:ascii="Times New Roman" w:hAnsi="Times New Roman"/>
        </w:rPr>
        <w:t xml:space="preserve">Wystąpienia </w:t>
      </w:r>
      <w:r w:rsidR="00CB0DD7" w:rsidRPr="0011164C">
        <w:rPr>
          <w:rFonts w:ascii="Times New Roman" w:hAnsi="Times New Roman"/>
        </w:rPr>
        <w:t xml:space="preserve">do Operatora Sieci Dystrybucyjnej z wnioskiem o zmianę </w:t>
      </w:r>
      <w:r w:rsidR="004C122F">
        <w:rPr>
          <w:rFonts w:ascii="Times New Roman" w:hAnsi="Times New Roman"/>
        </w:rPr>
        <w:t xml:space="preserve">nabywcy, odbiorcy, </w:t>
      </w:r>
      <w:r w:rsidR="00CB0DD7" w:rsidRPr="0011164C">
        <w:rPr>
          <w:rFonts w:ascii="Times New Roman" w:hAnsi="Times New Roman"/>
        </w:rPr>
        <w:t xml:space="preserve">płatnika, danych adresowych </w:t>
      </w:r>
      <w:proofErr w:type="spellStart"/>
      <w:r w:rsidR="00CB0DD7" w:rsidRPr="0011164C">
        <w:rPr>
          <w:rFonts w:ascii="Times New Roman" w:hAnsi="Times New Roman"/>
        </w:rPr>
        <w:t>ppe</w:t>
      </w:r>
      <w:proofErr w:type="spellEnd"/>
      <w:r w:rsidR="00CB0DD7" w:rsidRPr="0011164C">
        <w:rPr>
          <w:rFonts w:ascii="Times New Roman" w:hAnsi="Times New Roman"/>
        </w:rPr>
        <w:t>, grupy taryfowej, mocy umownej dla punktów poboru energii elektrycznej określonych w załączniku nr 1 do umowy podczas realizacji umowy na wcześniejszy wniosek Zamawiającego.</w:t>
      </w:r>
    </w:p>
    <w:p w:rsidR="00421AE3" w:rsidRPr="00934D7F" w:rsidRDefault="00CB0DD7" w:rsidP="009A6FCD">
      <w:pPr>
        <w:pStyle w:val="Akapitzlist"/>
        <w:spacing w:after="200" w:line="264" w:lineRule="auto"/>
        <w:ind w:left="1418" w:hanging="851"/>
        <w:contextualSpacing w:val="0"/>
        <w:jc w:val="both"/>
        <w:rPr>
          <w:rFonts w:ascii="Times New Roman" w:hAnsi="Times New Roman"/>
        </w:rPr>
      </w:pPr>
      <w:r w:rsidRPr="0011164C">
        <w:rPr>
          <w:rFonts w:ascii="Times New Roman" w:hAnsi="Times New Roman"/>
          <w:b/>
        </w:rPr>
        <w:t>1.5.7</w:t>
      </w:r>
      <w:r w:rsidRPr="0011164C">
        <w:rPr>
          <w:rFonts w:ascii="Times New Roman" w:hAnsi="Times New Roman"/>
        </w:rPr>
        <w:t>.</w:t>
      </w:r>
      <w:r w:rsidR="009A6FCD" w:rsidRPr="0011164C">
        <w:rPr>
          <w:rFonts w:ascii="Times New Roman" w:hAnsi="Times New Roman"/>
        </w:rPr>
        <w:t xml:space="preserve">  </w:t>
      </w:r>
      <w:r w:rsidR="009A6FCD" w:rsidRPr="0011164C">
        <w:rPr>
          <w:rFonts w:ascii="Times New Roman" w:hAnsi="Times New Roman"/>
        </w:rPr>
        <w:tab/>
      </w:r>
      <w:r w:rsidR="00421AE3" w:rsidRPr="0011164C">
        <w:rPr>
          <w:rFonts w:ascii="Times New Roman" w:hAnsi="Times New Roman"/>
        </w:rPr>
        <w:t>Reprezentowania Zamawiającego w kontaktach z dotychczasowym Sprzedawcą energii elektrycznej lub Operatorem Systemu Dys</w:t>
      </w:r>
      <w:r w:rsidR="00A71605" w:rsidRPr="0011164C">
        <w:rPr>
          <w:rFonts w:ascii="Times New Roman" w:hAnsi="Times New Roman"/>
        </w:rPr>
        <w:t xml:space="preserve">trybucji w sprawach związanych </w:t>
      </w:r>
      <w:r w:rsidR="00A71605" w:rsidRPr="0011164C">
        <w:rPr>
          <w:rFonts w:ascii="Times New Roman" w:hAnsi="Times New Roman"/>
        </w:rPr>
        <w:br/>
      </w:r>
      <w:r w:rsidR="00421AE3" w:rsidRPr="0011164C">
        <w:rPr>
          <w:rFonts w:ascii="Times New Roman" w:hAnsi="Times New Roman"/>
        </w:rPr>
        <w:t xml:space="preserve">z procesem zmiany Sprzedawcy, dotyczy punktów zamieszczonych w </w:t>
      </w:r>
      <w:r w:rsidR="00421AE3" w:rsidRPr="0011164C">
        <w:rPr>
          <w:rFonts w:ascii="Times New Roman" w:hAnsi="Times New Roman"/>
          <w:b/>
        </w:rPr>
        <w:t>Załączniku nr 1 do Umowy.</w:t>
      </w:r>
      <w:r w:rsidR="00421AE3" w:rsidRPr="00934D7F">
        <w:rPr>
          <w:rFonts w:ascii="Times New Roman" w:hAnsi="Times New Roman"/>
        </w:rPr>
        <w:t xml:space="preserve">  </w:t>
      </w:r>
    </w:p>
    <w:p w:rsidR="00421AE3" w:rsidRPr="00934D7F" w:rsidRDefault="00421AE3" w:rsidP="004C122F">
      <w:pPr>
        <w:pStyle w:val="Akapitzlist"/>
        <w:numPr>
          <w:ilvl w:val="1"/>
          <w:numId w:val="7"/>
        </w:numPr>
        <w:spacing w:line="264" w:lineRule="auto"/>
        <w:ind w:left="567" w:hanging="567"/>
        <w:contextualSpacing w:val="0"/>
        <w:jc w:val="both"/>
        <w:rPr>
          <w:rFonts w:ascii="Times New Roman" w:hAnsi="Times New Roman"/>
        </w:rPr>
      </w:pPr>
      <w:r w:rsidRPr="00934D7F">
        <w:rPr>
          <w:rFonts w:ascii="Times New Roman" w:hAnsi="Times New Roman"/>
        </w:rPr>
        <w:t xml:space="preserve">Obowiązujące umowy sprzedaży energii elektrycznej z dotychczasowymi sprzedawcami energii elektrycznej dla punktów poboru energii elektrycznej zawartych w </w:t>
      </w:r>
      <w:r w:rsidRPr="00934D7F">
        <w:rPr>
          <w:rFonts w:ascii="Times New Roman" w:hAnsi="Times New Roman"/>
          <w:b/>
        </w:rPr>
        <w:t>Załączniku nr 1</w:t>
      </w:r>
      <w:r w:rsidRPr="00934D7F">
        <w:rPr>
          <w:rFonts w:ascii="Times New Roman" w:hAnsi="Times New Roman"/>
        </w:rPr>
        <w:t xml:space="preserve"> </w:t>
      </w:r>
      <w:r w:rsidRPr="00934D7F">
        <w:rPr>
          <w:rFonts w:ascii="Times New Roman" w:hAnsi="Times New Roman"/>
          <w:b/>
        </w:rPr>
        <w:t>do SIWZ</w:t>
      </w:r>
      <w:r w:rsidRPr="00934D7F">
        <w:rPr>
          <w:rFonts w:ascii="Times New Roman" w:hAnsi="Times New Roman"/>
        </w:rPr>
        <w:t xml:space="preserve"> zawarte są na czas określony, a dokładny opis dla każdego z punktów PPE znajduje się</w:t>
      </w:r>
      <w:r w:rsidR="00DF6527">
        <w:rPr>
          <w:rFonts w:ascii="Times New Roman" w:hAnsi="Times New Roman"/>
        </w:rPr>
        <w:t xml:space="preserve"> </w:t>
      </w:r>
      <w:r w:rsidR="00A71605" w:rsidRPr="00934D7F">
        <w:rPr>
          <w:rFonts w:ascii="Times New Roman" w:hAnsi="Times New Roman"/>
        </w:rPr>
        <w:t>w</w:t>
      </w:r>
      <w:r w:rsidRPr="00934D7F">
        <w:rPr>
          <w:rFonts w:ascii="Times New Roman" w:hAnsi="Times New Roman"/>
        </w:rPr>
        <w:t xml:space="preserve"> kolumnie „Okres obowiązywania obecnej umowy”.</w:t>
      </w:r>
    </w:p>
    <w:p w:rsidR="00421AE3" w:rsidRPr="00934D7F" w:rsidRDefault="00421AE3" w:rsidP="00A06554">
      <w:pPr>
        <w:pStyle w:val="Akapitzlist"/>
        <w:ind w:left="709" w:hanging="709"/>
        <w:contextualSpacing w:val="0"/>
        <w:rPr>
          <w:rFonts w:ascii="Times New Roman" w:hAnsi="Times New Roman"/>
        </w:rPr>
      </w:pPr>
    </w:p>
    <w:p w:rsidR="00421AE3" w:rsidRPr="00934D7F" w:rsidRDefault="00421AE3" w:rsidP="005267A2">
      <w:pPr>
        <w:pStyle w:val="Akapitzlist"/>
        <w:numPr>
          <w:ilvl w:val="1"/>
          <w:numId w:val="7"/>
        </w:numPr>
        <w:tabs>
          <w:tab w:val="left" w:pos="567"/>
        </w:tabs>
        <w:spacing w:after="200" w:line="264" w:lineRule="auto"/>
        <w:ind w:left="567" w:hanging="567"/>
        <w:contextualSpacing w:val="0"/>
        <w:jc w:val="both"/>
        <w:rPr>
          <w:rFonts w:ascii="Times New Roman" w:eastAsia="Times New Roman" w:hAnsi="Times New Roman"/>
          <w:lang w:eastAsia="pl-PL"/>
        </w:rPr>
      </w:pPr>
      <w:r w:rsidRPr="00934D7F">
        <w:rPr>
          <w:rFonts w:ascii="Times New Roman" w:eastAsia="Times New Roman" w:hAnsi="Times New Roman"/>
          <w:lang w:eastAsia="pl-PL"/>
        </w:rPr>
        <w:t xml:space="preserve">W </w:t>
      </w:r>
      <w:r w:rsidRPr="00934D7F">
        <w:rPr>
          <w:rFonts w:ascii="Times New Roman" w:eastAsia="Times New Roman" w:hAnsi="Times New Roman"/>
          <w:b/>
          <w:lang w:eastAsia="pl-PL"/>
        </w:rPr>
        <w:t>Załączniku nr 1</w:t>
      </w:r>
      <w:r w:rsidR="002A37E0">
        <w:rPr>
          <w:rFonts w:ascii="Times New Roman" w:eastAsia="Times New Roman" w:hAnsi="Times New Roman"/>
          <w:b/>
          <w:lang w:eastAsia="pl-PL"/>
        </w:rPr>
        <w:t xml:space="preserve"> do</w:t>
      </w:r>
      <w:r w:rsidRPr="00934D7F">
        <w:rPr>
          <w:rFonts w:ascii="Times New Roman" w:eastAsia="Times New Roman" w:hAnsi="Times New Roman"/>
          <w:b/>
          <w:lang w:eastAsia="pl-PL"/>
        </w:rPr>
        <w:t xml:space="preserve"> SIWZ</w:t>
      </w:r>
      <w:r w:rsidRPr="00934D7F">
        <w:rPr>
          <w:rFonts w:ascii="Times New Roman" w:eastAsia="Times New Roman" w:hAnsi="Times New Roman"/>
          <w:lang w:eastAsia="pl-PL"/>
        </w:rPr>
        <w:t xml:space="preserve"> informacyjnie wskazano parametry </w:t>
      </w:r>
      <w:r w:rsidRPr="00934D7F">
        <w:rPr>
          <w:rFonts w:ascii="Times New Roman" w:hAnsi="Times New Roman"/>
        </w:rPr>
        <w:t xml:space="preserve">(grupa taryfowa), które różnić się mogą od aktualnie obowiązujących lub mogą podlegać zmianie w trakcie trwania umowy na sprzedaż energii elektrycznej. </w:t>
      </w:r>
    </w:p>
    <w:p w:rsidR="00376558" w:rsidRPr="00376558" w:rsidRDefault="00185A0E" w:rsidP="00376558">
      <w:pPr>
        <w:numPr>
          <w:ilvl w:val="1"/>
          <w:numId w:val="7"/>
        </w:numPr>
        <w:spacing w:line="264" w:lineRule="auto"/>
        <w:ind w:left="567" w:hanging="567"/>
        <w:jc w:val="both"/>
        <w:rPr>
          <w:rFonts w:ascii="Times New Roman" w:hAnsi="Times New Roman"/>
        </w:rPr>
      </w:pPr>
      <w:bookmarkStart w:id="4" w:name="_Hlk496110698"/>
      <w:r>
        <w:rPr>
          <w:rFonts w:ascii="Times New Roman" w:hAnsi="Times New Roman"/>
        </w:rPr>
        <w:t xml:space="preserve">W toku realizacji </w:t>
      </w:r>
      <w:r w:rsidR="00376558" w:rsidRPr="00376558">
        <w:rPr>
          <w:rFonts w:ascii="Times New Roman" w:hAnsi="Times New Roman"/>
        </w:rPr>
        <w:t>Zamawiający zastrzega sobie prawo do zmniejszenia lub zwiększenia łącznej ilości zakup</w:t>
      </w:r>
      <w:r w:rsidR="00855125">
        <w:rPr>
          <w:rFonts w:ascii="Times New Roman" w:hAnsi="Times New Roman"/>
        </w:rPr>
        <w:t>ionej energii, w zakresie do ± 3</w:t>
      </w:r>
      <w:r w:rsidR="00376558" w:rsidRPr="00376558">
        <w:rPr>
          <w:rFonts w:ascii="Times New Roman" w:hAnsi="Times New Roman"/>
        </w:rPr>
        <w:t>0% względem ilości określonej w ust. 1</w:t>
      </w:r>
      <w:r w:rsidR="00376558">
        <w:rPr>
          <w:rFonts w:ascii="Times New Roman" w:hAnsi="Times New Roman"/>
        </w:rPr>
        <w:t>.1</w:t>
      </w:r>
      <w:r w:rsidR="00376558" w:rsidRPr="00376558">
        <w:rPr>
          <w:rFonts w:ascii="Times New Roman" w:hAnsi="Times New Roman"/>
        </w:rPr>
        <w:t xml:space="preserve"> niniejszego paragrafu. Zaistnienie okoliczności, o której mowa w zdaniu pierwszym, spowoduje odpowiednio zmniejszenie lub zwiększenie wynagrodzenia należnego Wykonawcy z tytułu niniejszej umowy. Zwiększenie ilości zakupionej energii i tym samym wynagrodzenia Wykonawcy może nastąpić wyłącznie z zastosowaniem prawa opcji, o którym mowa w art. 34 ust 5 ustawy </w:t>
      </w:r>
      <w:proofErr w:type="spellStart"/>
      <w:r w:rsidR="00376558" w:rsidRPr="00376558">
        <w:rPr>
          <w:rFonts w:ascii="Times New Roman" w:hAnsi="Times New Roman"/>
        </w:rPr>
        <w:t>Pzp</w:t>
      </w:r>
      <w:proofErr w:type="spellEnd"/>
      <w:r w:rsidR="00376558" w:rsidRPr="00376558">
        <w:rPr>
          <w:rFonts w:ascii="Times New Roman" w:hAnsi="Times New Roman"/>
        </w:rPr>
        <w:t>. Prawem opcji jest możliwość zwiększenia dostaw energii elektrycznej na warunkach określonych w nini</w:t>
      </w:r>
      <w:r w:rsidR="00855125">
        <w:rPr>
          <w:rFonts w:ascii="Times New Roman" w:hAnsi="Times New Roman"/>
        </w:rPr>
        <w:t>ejszej umowie o nie więcej niż 3</w:t>
      </w:r>
      <w:r w:rsidR="00376558" w:rsidRPr="00376558">
        <w:rPr>
          <w:rFonts w:ascii="Times New Roman" w:hAnsi="Times New Roman"/>
        </w:rPr>
        <w:t>0% ilości zamówienia podstawowego.</w:t>
      </w:r>
      <w:r w:rsidR="00D0706B">
        <w:rPr>
          <w:rFonts w:ascii="Times New Roman" w:hAnsi="Times New Roman"/>
        </w:rPr>
        <w:t xml:space="preserve"> Szacunkowa ilość energii z uwzględnieniem prawa opcji wynosi: </w:t>
      </w:r>
      <w:r w:rsidR="00855125" w:rsidRPr="00855125">
        <w:rPr>
          <w:rFonts w:ascii="Times New Roman" w:hAnsi="Times New Roman"/>
          <w:b/>
        </w:rPr>
        <w:t>1 654 999</w:t>
      </w:r>
      <w:r w:rsidR="00D0706B" w:rsidRPr="00855125">
        <w:rPr>
          <w:rFonts w:ascii="Times New Roman" w:hAnsi="Times New Roman"/>
          <w:b/>
        </w:rPr>
        <w:t xml:space="preserve"> </w:t>
      </w:r>
      <w:proofErr w:type="spellStart"/>
      <w:r w:rsidR="00D0706B" w:rsidRPr="00855125">
        <w:rPr>
          <w:rFonts w:ascii="Times New Roman" w:hAnsi="Times New Roman"/>
          <w:b/>
        </w:rPr>
        <w:t>kWh</w:t>
      </w:r>
      <w:proofErr w:type="spellEnd"/>
      <w:r w:rsidR="00D0706B" w:rsidRPr="00855125">
        <w:rPr>
          <w:rFonts w:ascii="Times New Roman" w:hAnsi="Times New Roman"/>
          <w:b/>
        </w:rPr>
        <w:t xml:space="preserve">. </w:t>
      </w:r>
      <w:r w:rsidR="00376558" w:rsidRPr="00376558">
        <w:rPr>
          <w:rFonts w:ascii="Times New Roman" w:hAnsi="Times New Roman"/>
        </w:rPr>
        <w:t xml:space="preserve"> Zamawiający uzależnia możliwość skorzystania z prawa opcji od dodania nowych punktów poboru energii elektrycznej lub zwiększenia zapotrzebowania na dostawę energii elektrycznej do </w:t>
      </w:r>
      <w:proofErr w:type="spellStart"/>
      <w:r w:rsidR="00376558" w:rsidRPr="00376558">
        <w:rPr>
          <w:rFonts w:ascii="Times New Roman" w:hAnsi="Times New Roman"/>
        </w:rPr>
        <w:t>ppe</w:t>
      </w:r>
      <w:proofErr w:type="spellEnd"/>
      <w:r w:rsidR="00376558" w:rsidRPr="00376558">
        <w:rPr>
          <w:rFonts w:ascii="Times New Roman" w:hAnsi="Times New Roman"/>
        </w:rPr>
        <w:t xml:space="preserve"> określonych w załączniku nr 1 do SIWZ. Prawo opcji jest uprawnieniem Zamawiającego, z którego może, ale nie musi skorzystać w ramach realizacji niniejszej umowy. W przypadku nieskorzystania przez Zamawiającego z prawa opcji Wykonawcy nie przysługują żadne roszczenia z tego tytułu. Warunkiem uruchomienia prawa opcji jest złożenie przez Zamawiającego pisemnego oświadczenia woli w przedmiocie skorzystania z prawa opcji w określonym przez niego zakresie</w:t>
      </w:r>
      <w:bookmarkEnd w:id="4"/>
      <w:r w:rsidR="00376558" w:rsidRPr="00376558">
        <w:rPr>
          <w:rFonts w:ascii="Times New Roman" w:hAnsi="Times New Roman"/>
        </w:rPr>
        <w:t>.</w:t>
      </w:r>
    </w:p>
    <w:p w:rsidR="00376558" w:rsidRPr="00376558" w:rsidRDefault="00376558" w:rsidP="00376558">
      <w:pPr>
        <w:pStyle w:val="Akapitzlist"/>
        <w:tabs>
          <w:tab w:val="left" w:pos="567"/>
        </w:tabs>
        <w:spacing w:after="200" w:line="264" w:lineRule="auto"/>
        <w:ind w:left="567"/>
        <w:contextualSpacing w:val="0"/>
        <w:jc w:val="both"/>
        <w:rPr>
          <w:rFonts w:ascii="Times New Roman" w:hAnsi="Times New Roman"/>
        </w:rPr>
      </w:pPr>
    </w:p>
    <w:p w:rsidR="00421AE3" w:rsidRPr="00934D7F" w:rsidRDefault="00421AE3" w:rsidP="005267A2">
      <w:pPr>
        <w:pStyle w:val="Akapitzlist"/>
        <w:numPr>
          <w:ilvl w:val="1"/>
          <w:numId w:val="7"/>
        </w:numPr>
        <w:tabs>
          <w:tab w:val="left" w:pos="567"/>
        </w:tabs>
        <w:spacing w:after="200" w:line="264" w:lineRule="auto"/>
        <w:ind w:left="567" w:hanging="567"/>
        <w:contextualSpacing w:val="0"/>
        <w:jc w:val="both"/>
        <w:rPr>
          <w:rFonts w:ascii="Times New Roman" w:hAnsi="Times New Roman"/>
        </w:rPr>
      </w:pPr>
      <w:r w:rsidRPr="00934D7F">
        <w:rPr>
          <w:rFonts w:ascii="Times New Roman" w:hAnsi="Times New Roman"/>
        </w:rPr>
        <w:t>Nazwy i kody dotyczące przedmiotu zamówienia określone we Wspólnym Słowniku Zamówień Publicznych (CPV):</w:t>
      </w:r>
    </w:p>
    <w:p w:rsidR="00421AE3" w:rsidRPr="00934D7F" w:rsidRDefault="00421AE3" w:rsidP="00C966F1">
      <w:pPr>
        <w:pStyle w:val="Akapitzlist"/>
        <w:tabs>
          <w:tab w:val="left" w:pos="2835"/>
        </w:tabs>
        <w:spacing w:line="264" w:lineRule="auto"/>
        <w:ind w:left="567"/>
        <w:contextualSpacing w:val="0"/>
        <w:jc w:val="both"/>
        <w:rPr>
          <w:rFonts w:ascii="Times New Roman" w:hAnsi="Times New Roman"/>
        </w:rPr>
      </w:pPr>
      <w:r w:rsidRPr="00934D7F">
        <w:rPr>
          <w:rFonts w:ascii="Times New Roman" w:hAnsi="Times New Roman"/>
        </w:rPr>
        <w:t>09.00.00.00 - 3 – produkty naftowe, paliwo, energia elektryczna i inne źródła energii</w:t>
      </w:r>
    </w:p>
    <w:p w:rsidR="00421AE3" w:rsidRPr="00934D7F" w:rsidRDefault="00421AE3" w:rsidP="00C966F1">
      <w:pPr>
        <w:pStyle w:val="Akapitzlist"/>
        <w:tabs>
          <w:tab w:val="left" w:pos="2835"/>
        </w:tabs>
        <w:spacing w:line="264" w:lineRule="auto"/>
        <w:ind w:left="567"/>
        <w:contextualSpacing w:val="0"/>
        <w:jc w:val="both"/>
        <w:rPr>
          <w:rFonts w:ascii="Times New Roman" w:hAnsi="Times New Roman"/>
        </w:rPr>
      </w:pPr>
      <w:r w:rsidRPr="00934D7F">
        <w:rPr>
          <w:rFonts w:ascii="Times New Roman" w:hAnsi="Times New Roman"/>
        </w:rPr>
        <w:t>09.30.00.00 - 2 – energia elektryczna, cieplna, słoneczna i jądrowa</w:t>
      </w:r>
    </w:p>
    <w:p w:rsidR="00421AE3" w:rsidRPr="00934D7F" w:rsidRDefault="00421AE3" w:rsidP="00C966F1">
      <w:pPr>
        <w:pStyle w:val="Akapitzlist"/>
        <w:tabs>
          <w:tab w:val="left" w:pos="2835"/>
        </w:tabs>
        <w:spacing w:line="264" w:lineRule="auto"/>
        <w:ind w:left="567"/>
        <w:contextualSpacing w:val="0"/>
        <w:jc w:val="both"/>
        <w:rPr>
          <w:rFonts w:ascii="Times New Roman" w:hAnsi="Times New Roman"/>
        </w:rPr>
      </w:pPr>
      <w:r w:rsidRPr="00934D7F">
        <w:rPr>
          <w:rFonts w:ascii="Times New Roman" w:hAnsi="Times New Roman"/>
        </w:rPr>
        <w:t xml:space="preserve">09.31.00.00 - 5 – elektryczność </w:t>
      </w:r>
    </w:p>
    <w:p w:rsidR="00421AE3" w:rsidRPr="00934D7F" w:rsidRDefault="00421AE3" w:rsidP="00C966F1">
      <w:pPr>
        <w:pStyle w:val="Akapitzlist"/>
        <w:tabs>
          <w:tab w:val="left" w:pos="2835"/>
        </w:tabs>
        <w:spacing w:line="264" w:lineRule="auto"/>
        <w:ind w:left="567"/>
        <w:contextualSpacing w:val="0"/>
        <w:jc w:val="both"/>
        <w:rPr>
          <w:rFonts w:ascii="Times New Roman" w:hAnsi="Times New Roman"/>
        </w:rPr>
      </w:pPr>
    </w:p>
    <w:p w:rsidR="00421AE3" w:rsidRDefault="00421AE3" w:rsidP="005267A2">
      <w:pPr>
        <w:pStyle w:val="Akapitzlist"/>
        <w:numPr>
          <w:ilvl w:val="1"/>
          <w:numId w:val="7"/>
        </w:numPr>
        <w:tabs>
          <w:tab w:val="left" w:pos="426"/>
        </w:tabs>
        <w:spacing w:line="264" w:lineRule="auto"/>
        <w:ind w:left="567" w:hanging="567"/>
        <w:contextualSpacing w:val="0"/>
        <w:jc w:val="both"/>
        <w:rPr>
          <w:rFonts w:ascii="Times New Roman" w:hAnsi="Times New Roman"/>
        </w:rPr>
      </w:pPr>
      <w:r w:rsidRPr="00934D7F">
        <w:rPr>
          <w:rFonts w:ascii="Times New Roman" w:hAnsi="Times New Roman"/>
        </w:rPr>
        <w:t xml:space="preserve">Energia elektryczna powinna spełniać parametry techniczne zgodnie z zapisami ustawy Prawo energetyczne z dnia 10 kwietnia 1997 r. – Prawo energetyczne </w:t>
      </w:r>
      <w:r w:rsidR="006968E0" w:rsidRPr="00934D7F">
        <w:rPr>
          <w:rFonts w:ascii="Times New Roman" w:hAnsi="Times New Roman"/>
        </w:rPr>
        <w:t>(tj. Dz. U. z 2017 r. poz. 220</w:t>
      </w:r>
      <w:r w:rsidR="00F71179" w:rsidRPr="00934D7F">
        <w:rPr>
          <w:rFonts w:ascii="Times New Roman" w:hAnsi="Times New Roman"/>
        </w:rPr>
        <w:t>, 791</w:t>
      </w:r>
      <w:r w:rsidR="006968E0" w:rsidRPr="00934D7F">
        <w:rPr>
          <w:rFonts w:ascii="Times New Roman" w:hAnsi="Times New Roman"/>
        </w:rPr>
        <w:t xml:space="preserve">) </w:t>
      </w:r>
      <w:r w:rsidRPr="00934D7F">
        <w:rPr>
          <w:rFonts w:ascii="Times New Roman" w:hAnsi="Times New Roman"/>
        </w:rPr>
        <w:t>oraz rozporządzeniami wykonawczymi do tej ustawy.</w:t>
      </w:r>
    </w:p>
    <w:p w:rsidR="00981823" w:rsidRDefault="00981823" w:rsidP="00981823">
      <w:pPr>
        <w:pStyle w:val="Akapitzlist"/>
        <w:tabs>
          <w:tab w:val="left" w:pos="426"/>
        </w:tabs>
        <w:spacing w:line="264" w:lineRule="auto"/>
        <w:ind w:left="567"/>
        <w:contextualSpacing w:val="0"/>
        <w:jc w:val="both"/>
        <w:rPr>
          <w:rFonts w:ascii="Times New Roman" w:hAnsi="Times New Roman"/>
        </w:rPr>
      </w:pPr>
    </w:p>
    <w:p w:rsidR="00FF7813" w:rsidRPr="00934D7F" w:rsidRDefault="00FF7813" w:rsidP="005267A2">
      <w:pPr>
        <w:pStyle w:val="Akapitzlist"/>
        <w:numPr>
          <w:ilvl w:val="1"/>
          <w:numId w:val="7"/>
        </w:numPr>
        <w:tabs>
          <w:tab w:val="left" w:pos="426"/>
        </w:tabs>
        <w:spacing w:line="264" w:lineRule="auto"/>
        <w:ind w:left="567" w:hanging="567"/>
        <w:contextualSpacing w:val="0"/>
        <w:jc w:val="both"/>
        <w:rPr>
          <w:rFonts w:ascii="Times New Roman" w:hAnsi="Times New Roman"/>
        </w:rPr>
      </w:pPr>
      <w:r>
        <w:rPr>
          <w:rFonts w:ascii="Times New Roman" w:hAnsi="Times New Roman"/>
        </w:rPr>
        <w:t xml:space="preserve">Zamawiający jest nabywcą końcowym w rozumieniu </w:t>
      </w:r>
      <w:r w:rsidR="00981823">
        <w:rPr>
          <w:rFonts w:ascii="Times New Roman" w:hAnsi="Times New Roman"/>
        </w:rPr>
        <w:t xml:space="preserve">przepisów </w:t>
      </w:r>
      <w:r>
        <w:rPr>
          <w:rFonts w:ascii="Times New Roman" w:hAnsi="Times New Roman"/>
        </w:rPr>
        <w:t xml:space="preserve">ustawy </w:t>
      </w:r>
      <w:r w:rsidR="00981823">
        <w:rPr>
          <w:rFonts w:ascii="Times New Roman" w:hAnsi="Times New Roman"/>
        </w:rPr>
        <w:t>o podatku akcyzowym.</w:t>
      </w:r>
    </w:p>
    <w:p w:rsidR="00421AE3" w:rsidRPr="00934D7F" w:rsidRDefault="00421AE3" w:rsidP="00C966F1">
      <w:pPr>
        <w:pStyle w:val="Akapitzlist"/>
        <w:tabs>
          <w:tab w:val="left" w:pos="2835"/>
        </w:tabs>
        <w:spacing w:line="264" w:lineRule="auto"/>
        <w:ind w:left="567"/>
        <w:contextualSpacing w:val="0"/>
        <w:jc w:val="both"/>
        <w:rPr>
          <w:rFonts w:ascii="Times New Roman" w:hAnsi="Times New Roman"/>
        </w:rPr>
      </w:pPr>
    </w:p>
    <w:p w:rsidR="00421AE3" w:rsidRPr="00EA759C" w:rsidRDefault="00421AE3" w:rsidP="005267A2">
      <w:pPr>
        <w:pStyle w:val="Akapitzlist"/>
        <w:numPr>
          <w:ilvl w:val="1"/>
          <w:numId w:val="7"/>
        </w:numPr>
        <w:tabs>
          <w:tab w:val="left" w:pos="567"/>
        </w:tabs>
        <w:spacing w:line="264" w:lineRule="auto"/>
        <w:ind w:left="567" w:hanging="567"/>
        <w:contextualSpacing w:val="0"/>
        <w:jc w:val="both"/>
        <w:rPr>
          <w:rFonts w:ascii="Times New Roman" w:hAnsi="Times New Roman"/>
          <w:color w:val="FF0000"/>
        </w:rPr>
      </w:pPr>
      <w:r w:rsidRPr="00934D7F">
        <w:rPr>
          <w:rFonts w:ascii="Times New Roman" w:hAnsi="Times New Roman"/>
        </w:rPr>
        <w:t>Zamawiający po wyłonieniu Wykonawcy przekaże niezbędne dane do przeprowadzenia procedury zmiany sprzedawcy w wersji elektronicznej Excel niezwłocznie po podpisaniu umowy.</w:t>
      </w:r>
      <w:r w:rsidR="00E46583" w:rsidRPr="00934D7F">
        <w:rPr>
          <w:rFonts w:ascii="Times New Roman" w:hAnsi="Times New Roman"/>
        </w:rPr>
        <w:br/>
      </w:r>
    </w:p>
    <w:p w:rsidR="00421AE3" w:rsidRPr="00934D7F" w:rsidRDefault="0025692E" w:rsidP="001C7B2F">
      <w:pPr>
        <w:pStyle w:val="Akapitzlist"/>
        <w:numPr>
          <w:ilvl w:val="1"/>
          <w:numId w:val="7"/>
        </w:numPr>
        <w:tabs>
          <w:tab w:val="left" w:pos="567"/>
        </w:tabs>
        <w:spacing w:line="264" w:lineRule="auto"/>
        <w:ind w:left="709"/>
        <w:contextualSpacing w:val="0"/>
        <w:jc w:val="both"/>
        <w:rPr>
          <w:rFonts w:ascii="Times New Roman" w:hAnsi="Times New Roman"/>
        </w:rPr>
      </w:pPr>
      <w:r w:rsidRPr="00210E02">
        <w:rPr>
          <w:rFonts w:ascii="Times New Roman" w:hAnsi="Times New Roman"/>
          <w:color w:val="000000"/>
        </w:rPr>
        <w:t>Zamawiający podpisze</w:t>
      </w:r>
      <w:r w:rsidR="0097732A" w:rsidRPr="00210E02">
        <w:rPr>
          <w:rFonts w:ascii="Times New Roman" w:hAnsi="Times New Roman"/>
          <w:color w:val="000000"/>
        </w:rPr>
        <w:t xml:space="preserve"> </w:t>
      </w:r>
      <w:r w:rsidR="001C7B2F">
        <w:rPr>
          <w:rFonts w:ascii="Times New Roman" w:hAnsi="Times New Roman"/>
          <w:color w:val="000000"/>
        </w:rPr>
        <w:t>siedem</w:t>
      </w:r>
      <w:r w:rsidR="00EA759C">
        <w:rPr>
          <w:rFonts w:ascii="Times New Roman" w:hAnsi="Times New Roman"/>
        </w:rPr>
        <w:t xml:space="preserve"> </w:t>
      </w:r>
      <w:r w:rsidR="001C7B2F">
        <w:rPr>
          <w:rFonts w:ascii="Times New Roman" w:hAnsi="Times New Roman"/>
        </w:rPr>
        <w:t>umów sprzedaży (</w:t>
      </w:r>
      <w:r w:rsidR="001C7B2F" w:rsidRPr="001C7B2F">
        <w:rPr>
          <w:rFonts w:ascii="Times New Roman" w:hAnsi="Times New Roman"/>
        </w:rPr>
        <w:t>Gmina, jednostki OSP i GOK)</w:t>
      </w:r>
      <w:r w:rsidR="0097732A" w:rsidRPr="00934D7F">
        <w:rPr>
          <w:rFonts w:ascii="Times New Roman" w:hAnsi="Times New Roman"/>
        </w:rPr>
        <w:t xml:space="preserve"> </w:t>
      </w:r>
      <w:r w:rsidRPr="00934D7F">
        <w:rPr>
          <w:rFonts w:ascii="Times New Roman" w:hAnsi="Times New Roman"/>
        </w:rPr>
        <w:t xml:space="preserve">z wyłonionym w postępowaniu Wykonawcą. </w:t>
      </w:r>
      <w:r w:rsidR="00421AE3" w:rsidRPr="00934D7F">
        <w:rPr>
          <w:rFonts w:ascii="Times New Roman" w:hAnsi="Times New Roman"/>
        </w:rPr>
        <w:t>Zamawiający wyraża zgodę na podpisanie umowy sprzedaży energii elektrycznej drogą korespondencyjną.</w:t>
      </w:r>
    </w:p>
    <w:p w:rsidR="00421AE3" w:rsidRPr="00934D7F" w:rsidRDefault="00421AE3" w:rsidP="00AF4F3B">
      <w:pPr>
        <w:pStyle w:val="Akapitzlist"/>
        <w:numPr>
          <w:ilvl w:val="0"/>
          <w:numId w:val="8"/>
        </w:numPr>
        <w:shd w:val="clear" w:color="auto" w:fill="BFBFBF"/>
        <w:spacing w:before="400" w:after="300" w:line="264" w:lineRule="auto"/>
        <w:ind w:left="567" w:hanging="567"/>
        <w:contextualSpacing w:val="0"/>
        <w:jc w:val="both"/>
        <w:rPr>
          <w:rFonts w:ascii="Times New Roman" w:hAnsi="Times New Roman"/>
        </w:rPr>
      </w:pPr>
      <w:r w:rsidRPr="00934D7F">
        <w:rPr>
          <w:rFonts w:ascii="Times New Roman" w:hAnsi="Times New Roman"/>
          <w:b/>
        </w:rPr>
        <w:t>TERMIN WYKONANIA ZAMÓWIENIA</w:t>
      </w:r>
    </w:p>
    <w:p w:rsidR="00421AE3" w:rsidRDefault="00421AE3" w:rsidP="00C966F1">
      <w:pPr>
        <w:autoSpaceDE w:val="0"/>
        <w:spacing w:line="264" w:lineRule="auto"/>
        <w:jc w:val="both"/>
        <w:rPr>
          <w:rFonts w:ascii="Times New Roman" w:hAnsi="Times New Roman"/>
        </w:rPr>
      </w:pPr>
      <w:r w:rsidRPr="00934D7F">
        <w:rPr>
          <w:rFonts w:ascii="Times New Roman" w:hAnsi="Times New Roman"/>
        </w:rPr>
        <w:t>Umowa b</w:t>
      </w:r>
      <w:r w:rsidRPr="00934D7F">
        <w:rPr>
          <w:rFonts w:ascii="Times New Roman" w:eastAsia="TimesNewRoman" w:hAnsi="Times New Roman"/>
        </w:rPr>
        <w:t>ę</w:t>
      </w:r>
      <w:r w:rsidRPr="00934D7F">
        <w:rPr>
          <w:rFonts w:ascii="Times New Roman" w:hAnsi="Times New Roman"/>
        </w:rPr>
        <w:t>dzie obowi</w:t>
      </w:r>
      <w:r w:rsidRPr="00934D7F">
        <w:rPr>
          <w:rFonts w:ascii="Times New Roman" w:eastAsia="TimesNewRoman" w:hAnsi="Times New Roman"/>
        </w:rPr>
        <w:t>ą</w:t>
      </w:r>
      <w:r w:rsidRPr="00934D7F">
        <w:rPr>
          <w:rFonts w:ascii="Times New Roman" w:hAnsi="Times New Roman"/>
        </w:rPr>
        <w:t>zywa</w:t>
      </w:r>
      <w:r w:rsidRPr="00934D7F">
        <w:rPr>
          <w:rFonts w:ascii="Times New Roman" w:eastAsia="TimesNewRoman" w:hAnsi="Times New Roman"/>
        </w:rPr>
        <w:t xml:space="preserve">ć </w:t>
      </w:r>
      <w:r w:rsidRPr="00934D7F">
        <w:rPr>
          <w:rFonts w:ascii="Times New Roman" w:hAnsi="Times New Roman"/>
        </w:rPr>
        <w:t xml:space="preserve">od dnia jej podpisania do dnia </w:t>
      </w:r>
      <w:r w:rsidR="00855125">
        <w:rPr>
          <w:rFonts w:ascii="Times New Roman" w:hAnsi="Times New Roman"/>
          <w:b/>
        </w:rPr>
        <w:t>29.02</w:t>
      </w:r>
      <w:r w:rsidR="00C741EF">
        <w:rPr>
          <w:rFonts w:ascii="Times New Roman" w:hAnsi="Times New Roman"/>
          <w:b/>
        </w:rPr>
        <w:t>.</w:t>
      </w:r>
      <w:r w:rsidR="00855125">
        <w:rPr>
          <w:rFonts w:ascii="Times New Roman" w:hAnsi="Times New Roman"/>
          <w:b/>
        </w:rPr>
        <w:t>2020</w:t>
      </w:r>
      <w:r w:rsidR="00351623" w:rsidRPr="001D3C94">
        <w:rPr>
          <w:rFonts w:ascii="Times New Roman" w:hAnsi="Times New Roman"/>
          <w:b/>
        </w:rPr>
        <w:t xml:space="preserve"> r.</w:t>
      </w:r>
      <w:r w:rsidRPr="001D3C94">
        <w:rPr>
          <w:rFonts w:ascii="Times New Roman" w:hAnsi="Times New Roman"/>
          <w:b/>
        </w:rPr>
        <w:t>,</w:t>
      </w:r>
      <w:r w:rsidRPr="00934D7F">
        <w:rPr>
          <w:rFonts w:ascii="Times New Roman" w:hAnsi="Times New Roman"/>
        </w:rPr>
        <w:t xml:space="preserve"> jednak</w:t>
      </w:r>
      <w:r w:rsidRPr="00934D7F">
        <w:rPr>
          <w:rFonts w:ascii="Times New Roman" w:eastAsia="TimesNewRoman" w:hAnsi="Times New Roman"/>
        </w:rPr>
        <w:t>ż</w:t>
      </w:r>
      <w:r w:rsidRPr="00934D7F">
        <w:rPr>
          <w:rFonts w:ascii="Times New Roman" w:hAnsi="Times New Roman"/>
        </w:rPr>
        <w:t xml:space="preserve">e </w:t>
      </w:r>
      <w:r w:rsidRPr="00934D7F">
        <w:rPr>
          <w:rFonts w:ascii="Times New Roman" w:eastAsia="TimesNewRoman" w:hAnsi="Times New Roman"/>
        </w:rPr>
        <w:t xml:space="preserve">sprzedaż </w:t>
      </w:r>
      <w:r w:rsidRPr="00934D7F">
        <w:rPr>
          <w:rFonts w:ascii="Times New Roman" w:hAnsi="Times New Roman"/>
        </w:rPr>
        <w:t>energii elektrycznej b</w:t>
      </w:r>
      <w:r w:rsidRPr="00934D7F">
        <w:rPr>
          <w:rFonts w:ascii="Times New Roman" w:eastAsia="TimesNewRoman" w:hAnsi="Times New Roman"/>
        </w:rPr>
        <w:t>ę</w:t>
      </w:r>
      <w:r w:rsidRPr="00934D7F">
        <w:rPr>
          <w:rFonts w:ascii="Times New Roman" w:hAnsi="Times New Roman"/>
        </w:rPr>
        <w:t>dzie realizowana nie wcze</w:t>
      </w:r>
      <w:r w:rsidRPr="00934D7F">
        <w:rPr>
          <w:rFonts w:ascii="Times New Roman" w:eastAsia="TimesNewRoman" w:hAnsi="Times New Roman"/>
        </w:rPr>
        <w:t>ś</w:t>
      </w:r>
      <w:r w:rsidRPr="00934D7F">
        <w:rPr>
          <w:rFonts w:ascii="Times New Roman" w:hAnsi="Times New Roman"/>
        </w:rPr>
        <w:t>niej ni</w:t>
      </w:r>
      <w:r w:rsidRPr="00934D7F">
        <w:rPr>
          <w:rFonts w:ascii="Times New Roman" w:eastAsia="TimesNewRoman" w:hAnsi="Times New Roman"/>
        </w:rPr>
        <w:t xml:space="preserve">ż od dnia wskazanego w </w:t>
      </w:r>
      <w:r w:rsidRPr="00934D7F">
        <w:rPr>
          <w:rFonts w:ascii="Times New Roman" w:eastAsia="TimesNewRoman" w:hAnsi="Times New Roman"/>
          <w:b/>
        </w:rPr>
        <w:t>Załączniku nr 1</w:t>
      </w:r>
      <w:r w:rsidRPr="00934D7F">
        <w:rPr>
          <w:rFonts w:ascii="Times New Roman" w:eastAsia="TimesNewRoman" w:hAnsi="Times New Roman"/>
        </w:rPr>
        <w:t xml:space="preserve"> </w:t>
      </w:r>
      <w:r w:rsidRPr="00934D7F">
        <w:rPr>
          <w:rFonts w:ascii="Times New Roman" w:eastAsia="TimesNewRoman" w:hAnsi="Times New Roman"/>
          <w:b/>
        </w:rPr>
        <w:t>do SIWZ</w:t>
      </w:r>
      <w:r w:rsidRPr="00934D7F">
        <w:rPr>
          <w:rFonts w:ascii="Times New Roman" w:eastAsia="TimesNewRoman" w:hAnsi="Times New Roman"/>
        </w:rPr>
        <w:t xml:space="preserve"> dla każdego </w:t>
      </w:r>
      <w:proofErr w:type="spellStart"/>
      <w:r w:rsidRPr="00934D7F">
        <w:rPr>
          <w:rFonts w:ascii="Times New Roman" w:eastAsia="TimesNewRoman" w:hAnsi="Times New Roman"/>
        </w:rPr>
        <w:t>ppe</w:t>
      </w:r>
      <w:proofErr w:type="spellEnd"/>
      <w:r w:rsidRPr="00934D7F">
        <w:rPr>
          <w:rFonts w:ascii="Times New Roman" w:eastAsia="TimesNewRoman" w:hAnsi="Times New Roman"/>
        </w:rPr>
        <w:t xml:space="preserve"> oddzielnie </w:t>
      </w:r>
      <w:r w:rsidR="0005782F">
        <w:rPr>
          <w:rFonts w:ascii="Times New Roman" w:eastAsia="TimesNewRoman" w:hAnsi="Times New Roman"/>
        </w:rPr>
        <w:t xml:space="preserve">i </w:t>
      </w:r>
      <w:r w:rsidRPr="00934D7F">
        <w:rPr>
          <w:rFonts w:ascii="Times New Roman" w:hAnsi="Times New Roman"/>
        </w:rPr>
        <w:t>po pozytywnie przeprowadzonej pr</w:t>
      </w:r>
      <w:r w:rsidR="002C5DFF" w:rsidRPr="00934D7F">
        <w:rPr>
          <w:rFonts w:ascii="Times New Roman" w:hAnsi="Times New Roman"/>
        </w:rPr>
        <w:t>ocedurze zmiany sprzedawcy.</w:t>
      </w:r>
    </w:p>
    <w:p w:rsidR="001D3C94" w:rsidRPr="00934D7F" w:rsidRDefault="001D3C94" w:rsidP="00C966F1">
      <w:pPr>
        <w:autoSpaceDE w:val="0"/>
        <w:spacing w:line="264" w:lineRule="auto"/>
        <w:jc w:val="both"/>
        <w:rPr>
          <w:rFonts w:ascii="Times New Roman" w:hAnsi="Times New Roman"/>
        </w:rPr>
      </w:pPr>
    </w:p>
    <w:p w:rsidR="00421AE3" w:rsidRPr="00934D7F" w:rsidRDefault="00405872" w:rsidP="00AF4F3B">
      <w:pPr>
        <w:pStyle w:val="Akapitzlist"/>
        <w:numPr>
          <w:ilvl w:val="0"/>
          <w:numId w:val="8"/>
        </w:numPr>
        <w:shd w:val="clear" w:color="auto" w:fill="BFBFBF"/>
        <w:tabs>
          <w:tab w:val="left" w:pos="567"/>
        </w:tabs>
        <w:autoSpaceDE w:val="0"/>
        <w:spacing w:before="400" w:after="300" w:line="264" w:lineRule="auto"/>
        <w:ind w:left="567" w:hanging="567"/>
        <w:contextualSpacing w:val="0"/>
        <w:jc w:val="both"/>
        <w:rPr>
          <w:rFonts w:ascii="Times New Roman" w:hAnsi="Times New Roman"/>
          <w:b/>
        </w:rPr>
      </w:pPr>
      <w:r w:rsidRPr="00934D7F">
        <w:rPr>
          <w:rFonts w:ascii="Times New Roman" w:hAnsi="Times New Roman"/>
          <w:b/>
        </w:rPr>
        <w:t>WARUNKI UDZIAŁU W POSTĘPOWANIU:</w:t>
      </w:r>
    </w:p>
    <w:p w:rsidR="00421AE3" w:rsidRPr="00934D7F" w:rsidRDefault="00421AE3" w:rsidP="00AF4F3B">
      <w:pPr>
        <w:pStyle w:val="Akapitzlist"/>
        <w:numPr>
          <w:ilvl w:val="1"/>
          <w:numId w:val="17"/>
        </w:numPr>
        <w:autoSpaceDE w:val="0"/>
        <w:spacing w:after="200" w:line="264" w:lineRule="auto"/>
        <w:ind w:left="567" w:hanging="567"/>
        <w:contextualSpacing w:val="0"/>
        <w:jc w:val="both"/>
        <w:rPr>
          <w:rFonts w:ascii="Times New Roman" w:hAnsi="Times New Roman"/>
          <w:b/>
          <w:bCs/>
        </w:rPr>
      </w:pPr>
      <w:r w:rsidRPr="00934D7F">
        <w:rPr>
          <w:rFonts w:ascii="Times New Roman" w:hAnsi="Times New Roman"/>
          <w:bCs/>
        </w:rPr>
        <w:t xml:space="preserve">Zamawiający wymaga wykazania spełniania następujących warunków określonych w art. 22 ust. 1b ustawy </w:t>
      </w:r>
      <w:proofErr w:type="spellStart"/>
      <w:r w:rsidRPr="00934D7F">
        <w:rPr>
          <w:rFonts w:ascii="Times New Roman" w:hAnsi="Times New Roman"/>
          <w:bCs/>
        </w:rPr>
        <w:t>P</w:t>
      </w:r>
      <w:r w:rsidR="00E46583" w:rsidRPr="00934D7F">
        <w:rPr>
          <w:rFonts w:ascii="Times New Roman" w:hAnsi="Times New Roman"/>
          <w:bCs/>
        </w:rPr>
        <w:t>zp</w:t>
      </w:r>
      <w:proofErr w:type="spellEnd"/>
      <w:r w:rsidRPr="00934D7F">
        <w:rPr>
          <w:rFonts w:ascii="Times New Roman" w:hAnsi="Times New Roman"/>
          <w:bCs/>
        </w:rPr>
        <w:t>, dotyczących:</w:t>
      </w:r>
    </w:p>
    <w:p w:rsidR="00421AE3" w:rsidRPr="00934D7F" w:rsidRDefault="00421AE3" w:rsidP="00C966F1">
      <w:pPr>
        <w:pStyle w:val="Akapitzlist"/>
        <w:numPr>
          <w:ilvl w:val="2"/>
          <w:numId w:val="4"/>
        </w:numPr>
        <w:autoSpaceDE w:val="0"/>
        <w:spacing w:after="200" w:line="264" w:lineRule="auto"/>
        <w:ind w:left="1276" w:hanging="709"/>
        <w:contextualSpacing w:val="0"/>
        <w:jc w:val="both"/>
        <w:rPr>
          <w:rFonts w:ascii="Times New Roman" w:hAnsi="Times New Roman"/>
          <w:bCs/>
          <w:u w:val="single"/>
        </w:rPr>
      </w:pPr>
      <w:r w:rsidRPr="00934D7F">
        <w:rPr>
          <w:rFonts w:ascii="Times New Roman" w:hAnsi="Times New Roman"/>
          <w:b/>
          <w:bCs/>
        </w:rPr>
        <w:t xml:space="preserve">Kompetencji lub uprawnień </w:t>
      </w:r>
      <w:bookmarkStart w:id="5" w:name="_Hlk496156326"/>
      <w:r w:rsidRPr="00934D7F">
        <w:rPr>
          <w:rFonts w:ascii="Times New Roman" w:hAnsi="Times New Roman"/>
          <w:b/>
          <w:bCs/>
        </w:rPr>
        <w:t xml:space="preserve">do prowadzenia określonej działalności zawodowej, </w:t>
      </w:r>
      <w:r w:rsidR="00E46583" w:rsidRPr="00934D7F">
        <w:rPr>
          <w:rFonts w:ascii="Times New Roman" w:hAnsi="Times New Roman"/>
          <w:b/>
          <w:bCs/>
        </w:rPr>
        <w:br/>
      </w:r>
      <w:r w:rsidRPr="00934D7F">
        <w:rPr>
          <w:rFonts w:ascii="Times New Roman" w:hAnsi="Times New Roman"/>
          <w:b/>
          <w:bCs/>
        </w:rPr>
        <w:t>o ile wynika to z odrębnych przepisów</w:t>
      </w:r>
      <w:bookmarkEnd w:id="5"/>
      <w:r w:rsidRPr="00934D7F">
        <w:rPr>
          <w:rFonts w:ascii="Times New Roman" w:hAnsi="Times New Roman"/>
          <w:b/>
          <w:bCs/>
        </w:rPr>
        <w:t xml:space="preserve">. </w:t>
      </w:r>
    </w:p>
    <w:p w:rsidR="00421AE3" w:rsidRPr="00934D7F" w:rsidRDefault="00421AE3" w:rsidP="0005782F">
      <w:pPr>
        <w:pStyle w:val="Akapitzlist"/>
        <w:autoSpaceDE w:val="0"/>
        <w:spacing w:after="200" w:line="264" w:lineRule="auto"/>
        <w:ind w:left="1276"/>
        <w:contextualSpacing w:val="0"/>
        <w:jc w:val="both"/>
        <w:rPr>
          <w:rFonts w:ascii="Times New Roman" w:hAnsi="Times New Roman"/>
        </w:rPr>
      </w:pPr>
      <w:r w:rsidRPr="00934D7F">
        <w:rPr>
          <w:rFonts w:ascii="Times New Roman" w:hAnsi="Times New Roman"/>
        </w:rPr>
        <w:t xml:space="preserve">Wykonawca posiada uprawnienia do wykonywania działalności w zakresie obrotu energią elektryczną, na podstawie aktualnej koncesji wydanej przez Prezesa Urzędu Regulacji Energetyki, zgodnie z art. 32 ustawy z dnia 10 kwietnia 1997r. – Prawo energetyczne </w:t>
      </w:r>
      <w:r w:rsidR="001C2AE6" w:rsidRPr="00934D7F">
        <w:rPr>
          <w:rFonts w:ascii="Times New Roman" w:hAnsi="Times New Roman"/>
        </w:rPr>
        <w:t>(tj. Dz. U. z 2017 r. poz. 220</w:t>
      </w:r>
      <w:r w:rsidR="00F71179" w:rsidRPr="00934D7F">
        <w:rPr>
          <w:rFonts w:ascii="Times New Roman" w:hAnsi="Times New Roman"/>
        </w:rPr>
        <w:t>, 791</w:t>
      </w:r>
      <w:r w:rsidR="001C2AE6" w:rsidRPr="00934D7F">
        <w:rPr>
          <w:rFonts w:ascii="Times New Roman" w:hAnsi="Times New Roman"/>
        </w:rPr>
        <w:t>).</w:t>
      </w:r>
    </w:p>
    <w:p w:rsidR="00421AE3" w:rsidRPr="007F57F0" w:rsidRDefault="00421AE3" w:rsidP="00F404E4">
      <w:pPr>
        <w:pStyle w:val="Akapitzlist"/>
        <w:numPr>
          <w:ilvl w:val="1"/>
          <w:numId w:val="4"/>
        </w:numPr>
        <w:autoSpaceDE w:val="0"/>
        <w:spacing w:after="240" w:line="264" w:lineRule="auto"/>
        <w:ind w:left="567"/>
        <w:contextualSpacing w:val="0"/>
        <w:jc w:val="both"/>
        <w:rPr>
          <w:rFonts w:ascii="Times New Roman" w:hAnsi="Times New Roman"/>
          <w:color w:val="FF0000"/>
          <w:u w:val="single"/>
        </w:rPr>
      </w:pPr>
      <w:r w:rsidRPr="00934D7F">
        <w:rPr>
          <w:rFonts w:ascii="Times New Roman" w:hAnsi="Times New Roman"/>
        </w:rPr>
        <w:t>W postępowaniu mogą wziąć udział Wykonawcy, którzy spełniaj</w:t>
      </w:r>
      <w:r w:rsidR="00C966F1" w:rsidRPr="00934D7F">
        <w:rPr>
          <w:rFonts w:ascii="Times New Roman" w:hAnsi="Times New Roman"/>
        </w:rPr>
        <w:t xml:space="preserve">ą warunek udziału </w:t>
      </w:r>
      <w:r w:rsidRPr="00934D7F">
        <w:rPr>
          <w:rFonts w:ascii="Times New Roman" w:hAnsi="Times New Roman"/>
        </w:rPr>
        <w:t xml:space="preserve">w postępowaniu </w:t>
      </w:r>
      <w:r w:rsidRPr="00934D7F">
        <w:rPr>
          <w:rFonts w:ascii="Times New Roman" w:hAnsi="Times New Roman"/>
          <w:color w:val="000000"/>
        </w:rPr>
        <w:t xml:space="preserve">dotyczący braku podstaw do wykluczenia z postępowania o udzielenie zamówienia publicznego w okolicznościach, o których mowa w art. 24 ust. 1 i </w:t>
      </w:r>
      <w:r w:rsidR="00005E1E">
        <w:rPr>
          <w:rFonts w:ascii="Times New Roman" w:hAnsi="Times New Roman"/>
          <w:bCs/>
          <w:color w:val="000000"/>
        </w:rPr>
        <w:t xml:space="preserve">ust. 5 </w:t>
      </w:r>
      <w:proofErr w:type="spellStart"/>
      <w:r w:rsidR="00005E1E">
        <w:rPr>
          <w:rFonts w:ascii="Times New Roman" w:hAnsi="Times New Roman"/>
          <w:bCs/>
          <w:color w:val="000000"/>
        </w:rPr>
        <w:t>pkt</w:t>
      </w:r>
      <w:proofErr w:type="spellEnd"/>
      <w:r w:rsidR="00005E1E">
        <w:rPr>
          <w:rFonts w:ascii="Times New Roman" w:hAnsi="Times New Roman"/>
          <w:bCs/>
          <w:color w:val="000000"/>
        </w:rPr>
        <w:t xml:space="preserve"> 1</w:t>
      </w:r>
      <w:r w:rsidR="00F404E4">
        <w:rPr>
          <w:rFonts w:ascii="Times New Roman" w:hAnsi="Times New Roman"/>
          <w:bCs/>
          <w:color w:val="000000"/>
        </w:rPr>
        <w:t xml:space="preserve"> ustawy </w:t>
      </w:r>
      <w:proofErr w:type="spellStart"/>
      <w:r w:rsidR="00F404E4">
        <w:rPr>
          <w:rFonts w:ascii="Times New Roman" w:hAnsi="Times New Roman"/>
          <w:bCs/>
          <w:color w:val="000000"/>
        </w:rPr>
        <w:t>Pzp</w:t>
      </w:r>
      <w:proofErr w:type="spellEnd"/>
      <w:r w:rsidR="00F404E4">
        <w:rPr>
          <w:rFonts w:ascii="Times New Roman" w:hAnsi="Times New Roman"/>
          <w:bCs/>
          <w:color w:val="000000"/>
        </w:rPr>
        <w:t>. Okoliczności wykluczenia</w:t>
      </w:r>
      <w:r w:rsidR="00F404E4" w:rsidRPr="00F404E4">
        <w:rPr>
          <w:rFonts w:ascii="Times New Roman" w:hAnsi="Times New Roman"/>
          <w:bCs/>
          <w:color w:val="000000"/>
        </w:rPr>
        <w:t xml:space="preserve"> wskazano </w:t>
      </w:r>
      <w:r w:rsidR="00F404E4" w:rsidRPr="00CF6DF9">
        <w:rPr>
          <w:rFonts w:ascii="Times New Roman" w:hAnsi="Times New Roman"/>
          <w:bCs/>
          <w:color w:val="000000"/>
        </w:rPr>
        <w:t>w Dz.</w:t>
      </w:r>
      <w:r w:rsidR="007B2EE9" w:rsidRPr="00CF6DF9">
        <w:rPr>
          <w:rFonts w:ascii="Times New Roman" w:hAnsi="Times New Roman"/>
          <w:bCs/>
          <w:color w:val="000000"/>
        </w:rPr>
        <w:t xml:space="preserve"> 9 </w:t>
      </w:r>
      <w:proofErr w:type="spellStart"/>
      <w:r w:rsidR="007B2EE9" w:rsidRPr="00CF6DF9">
        <w:rPr>
          <w:rFonts w:ascii="Times New Roman" w:hAnsi="Times New Roman"/>
          <w:bCs/>
          <w:color w:val="000000"/>
        </w:rPr>
        <w:t>pkt</w:t>
      </w:r>
      <w:proofErr w:type="spellEnd"/>
      <w:r w:rsidR="007B2EE9" w:rsidRPr="00CF6DF9">
        <w:rPr>
          <w:rFonts w:ascii="Times New Roman" w:hAnsi="Times New Roman"/>
          <w:bCs/>
          <w:color w:val="000000"/>
        </w:rPr>
        <w:t xml:space="preserve"> </w:t>
      </w:r>
      <w:r w:rsidR="0033710D" w:rsidRPr="00CF6DF9">
        <w:rPr>
          <w:rFonts w:ascii="Times New Roman" w:hAnsi="Times New Roman"/>
          <w:bCs/>
          <w:color w:val="000000"/>
        </w:rPr>
        <w:t>9.20 oraz 9.21 SIWZ.</w:t>
      </w:r>
      <w:r w:rsidR="0033710D" w:rsidRPr="00934D7F">
        <w:rPr>
          <w:rFonts w:ascii="Times New Roman" w:hAnsi="Times New Roman"/>
          <w:bCs/>
          <w:color w:val="FF0000"/>
        </w:rPr>
        <w:t xml:space="preserve"> </w:t>
      </w:r>
    </w:p>
    <w:p w:rsidR="007F57F0" w:rsidRPr="00F64873" w:rsidRDefault="007F57F0" w:rsidP="00F64873">
      <w:pPr>
        <w:pStyle w:val="Akapitzlist"/>
        <w:numPr>
          <w:ilvl w:val="1"/>
          <w:numId w:val="4"/>
        </w:numPr>
        <w:suppressAutoHyphens w:val="0"/>
        <w:autoSpaceDE w:val="0"/>
        <w:spacing w:after="240" w:line="264" w:lineRule="auto"/>
        <w:ind w:left="567" w:hanging="567"/>
        <w:contextualSpacing w:val="0"/>
        <w:jc w:val="both"/>
        <w:rPr>
          <w:rFonts w:ascii="Times New Roman" w:eastAsia="Times New Roman" w:hAnsi="Times New Roman"/>
          <w:lang w:eastAsia="pl-PL"/>
        </w:rPr>
      </w:pPr>
      <w:r w:rsidRPr="00F64873">
        <w:rPr>
          <w:rFonts w:ascii="Times New Roman" w:hAnsi="Times New Roman"/>
        </w:rPr>
        <w:t xml:space="preserve">W przypadku </w:t>
      </w:r>
      <w:r w:rsidRPr="007F57F0">
        <w:rPr>
          <w:rFonts w:ascii="Times New Roman" w:eastAsia="Times New Roman" w:hAnsi="Times New Roman"/>
          <w:lang w:eastAsia="pl-PL"/>
        </w:rPr>
        <w:t xml:space="preserve">Wykonawców wspólnie ubiegających się o udzielenie zamówienia warunki, o których </w:t>
      </w:r>
      <w:r w:rsidR="008966E4" w:rsidRPr="00F64873">
        <w:rPr>
          <w:rFonts w:ascii="Times New Roman" w:eastAsia="Times New Roman" w:hAnsi="Times New Roman"/>
          <w:lang w:eastAsia="pl-PL"/>
        </w:rPr>
        <w:t>mowa w pkt. 3</w:t>
      </w:r>
      <w:r w:rsidR="00F64873">
        <w:rPr>
          <w:rFonts w:ascii="Times New Roman" w:eastAsia="Times New Roman" w:hAnsi="Times New Roman"/>
          <w:lang w:eastAsia="pl-PL"/>
        </w:rPr>
        <w:t xml:space="preserve">.1. </w:t>
      </w:r>
      <w:r w:rsidRPr="007F57F0">
        <w:rPr>
          <w:rFonts w:ascii="Times New Roman" w:eastAsia="Times New Roman" w:hAnsi="Times New Roman"/>
          <w:lang w:eastAsia="pl-PL"/>
        </w:rPr>
        <w:t>SIWZ zostaną spełnione wyłącznie, jeżeli</w:t>
      </w:r>
      <w:r w:rsidRPr="00F64873">
        <w:rPr>
          <w:rFonts w:ascii="Times New Roman" w:eastAsia="Times New Roman" w:hAnsi="Times New Roman"/>
          <w:sz w:val="24"/>
          <w:szCs w:val="24"/>
          <w:lang w:eastAsia="pl-PL"/>
        </w:rPr>
        <w:t xml:space="preserve"> </w:t>
      </w:r>
      <w:r w:rsidR="00F64873">
        <w:rPr>
          <w:rFonts w:ascii="Times New Roman" w:eastAsia="Times New Roman" w:hAnsi="Times New Roman"/>
          <w:lang w:eastAsia="pl-PL"/>
        </w:rPr>
        <w:t>w</w:t>
      </w:r>
      <w:r w:rsidRPr="007F57F0">
        <w:rPr>
          <w:rFonts w:ascii="Times New Roman" w:eastAsia="Times New Roman" w:hAnsi="Times New Roman"/>
          <w:lang w:eastAsia="pl-PL"/>
        </w:rPr>
        <w:t xml:space="preserve"> zakresie kompetencji lub uprawnień do prowadzenia</w:t>
      </w:r>
      <w:r w:rsidRPr="00F64873">
        <w:rPr>
          <w:rFonts w:ascii="Times New Roman" w:eastAsia="Times New Roman" w:hAnsi="Times New Roman"/>
          <w:lang w:eastAsia="pl-PL"/>
        </w:rPr>
        <w:t xml:space="preserve"> </w:t>
      </w:r>
      <w:r w:rsidRPr="007F57F0">
        <w:rPr>
          <w:rFonts w:ascii="Times New Roman" w:eastAsia="Times New Roman" w:hAnsi="Times New Roman"/>
          <w:lang w:eastAsia="pl-PL"/>
        </w:rPr>
        <w:t xml:space="preserve">określonej działalności </w:t>
      </w:r>
      <w:r w:rsidRPr="00F64873">
        <w:rPr>
          <w:rFonts w:ascii="Times New Roman" w:eastAsia="Times New Roman" w:hAnsi="Times New Roman"/>
          <w:lang w:eastAsia="pl-PL"/>
        </w:rPr>
        <w:t>g</w:t>
      </w:r>
      <w:r w:rsidRPr="007F57F0">
        <w:rPr>
          <w:rFonts w:ascii="Times New Roman" w:eastAsia="Times New Roman" w:hAnsi="Times New Roman"/>
          <w:lang w:eastAsia="pl-PL"/>
        </w:rPr>
        <w:t xml:space="preserve">ospodarczej </w:t>
      </w:r>
      <w:r w:rsidRPr="00F64873">
        <w:rPr>
          <w:rFonts w:ascii="Times New Roman" w:eastAsia="Times New Roman" w:hAnsi="Times New Roman"/>
          <w:lang w:eastAsia="pl-PL"/>
        </w:rPr>
        <w:t>określonej w pkt. 3.1.1.</w:t>
      </w:r>
      <w:r w:rsidRPr="007F57F0">
        <w:rPr>
          <w:rFonts w:ascii="Times New Roman" w:eastAsia="Times New Roman" w:hAnsi="Times New Roman"/>
          <w:lang w:eastAsia="pl-PL"/>
        </w:rPr>
        <w:t xml:space="preserve"> SIWZ spełnienie tego warunku w przypadku wykonawców wspólnie </w:t>
      </w:r>
      <w:r w:rsidR="00F64873">
        <w:rPr>
          <w:rFonts w:ascii="Times New Roman" w:eastAsia="Times New Roman" w:hAnsi="Times New Roman"/>
          <w:lang w:eastAsia="pl-PL"/>
        </w:rPr>
        <w:t xml:space="preserve">ubiegających się o zamówienie </w:t>
      </w:r>
      <w:r w:rsidRPr="007F57F0">
        <w:rPr>
          <w:rFonts w:ascii="Times New Roman" w:eastAsia="Times New Roman" w:hAnsi="Times New Roman"/>
          <w:lang w:eastAsia="pl-PL"/>
        </w:rPr>
        <w:t xml:space="preserve">wykaże </w:t>
      </w:r>
      <w:r w:rsidR="00F64873" w:rsidRPr="00F64873">
        <w:rPr>
          <w:rFonts w:ascii="Times New Roman" w:eastAsia="Times New Roman" w:hAnsi="Times New Roman"/>
          <w:lang w:eastAsia="pl-PL"/>
        </w:rPr>
        <w:t>każdy</w:t>
      </w:r>
      <w:r w:rsidR="006A40CB">
        <w:rPr>
          <w:rFonts w:ascii="Times New Roman" w:eastAsia="Times New Roman" w:hAnsi="Times New Roman"/>
          <w:lang w:eastAsia="pl-PL"/>
        </w:rPr>
        <w:t xml:space="preserve"> z tych </w:t>
      </w:r>
      <w:r w:rsidRPr="00F64873">
        <w:rPr>
          <w:rFonts w:ascii="Times New Roman" w:eastAsia="Times New Roman" w:hAnsi="Times New Roman"/>
          <w:lang w:eastAsia="pl-PL"/>
        </w:rPr>
        <w:t>W</w:t>
      </w:r>
      <w:r w:rsidR="008966E4" w:rsidRPr="00F64873">
        <w:rPr>
          <w:rFonts w:ascii="Times New Roman" w:eastAsia="Times New Roman" w:hAnsi="Times New Roman"/>
          <w:lang w:eastAsia="pl-PL"/>
        </w:rPr>
        <w:t>ykonawców samodzielnie.</w:t>
      </w:r>
    </w:p>
    <w:p w:rsidR="00421AE3" w:rsidRPr="00934D7F" w:rsidRDefault="00421AE3" w:rsidP="00AF4F3B">
      <w:pPr>
        <w:pStyle w:val="Akapitzlist"/>
        <w:numPr>
          <w:ilvl w:val="0"/>
          <w:numId w:val="8"/>
        </w:numPr>
        <w:shd w:val="clear" w:color="auto" w:fill="BFBFBF"/>
        <w:autoSpaceDE w:val="0"/>
        <w:spacing w:before="400" w:after="300" w:line="264" w:lineRule="auto"/>
        <w:ind w:left="567" w:hanging="567"/>
        <w:contextualSpacing w:val="0"/>
        <w:jc w:val="both"/>
        <w:rPr>
          <w:rFonts w:ascii="Times New Roman" w:hAnsi="Times New Roman"/>
        </w:rPr>
      </w:pPr>
      <w:r w:rsidRPr="00934D7F">
        <w:rPr>
          <w:rFonts w:ascii="Times New Roman" w:hAnsi="Times New Roman"/>
          <w:b/>
        </w:rPr>
        <w:lastRenderedPageBreak/>
        <w:t xml:space="preserve">WYKAZ OŚWIADCZEŃ LUB DOKUMENTÓW, </w:t>
      </w:r>
      <w:r w:rsidR="000021F6" w:rsidRPr="00934D7F">
        <w:rPr>
          <w:rFonts w:ascii="Times New Roman" w:hAnsi="Times New Roman"/>
          <w:b/>
        </w:rPr>
        <w:t>POTWIERDZAJĄCYCH SPEŁNIENIE WARUNKÓW U</w:t>
      </w:r>
      <w:r w:rsidR="00012BBF">
        <w:rPr>
          <w:rFonts w:ascii="Times New Roman" w:hAnsi="Times New Roman"/>
          <w:b/>
        </w:rPr>
        <w:t>DZIAŁ</w:t>
      </w:r>
      <w:r w:rsidR="000021F6" w:rsidRPr="00934D7F">
        <w:rPr>
          <w:rFonts w:ascii="Times New Roman" w:hAnsi="Times New Roman"/>
          <w:b/>
        </w:rPr>
        <w:t>U W POSTĘPOWANIU ORAZ BRAK PODSTAW WYKLUCZENIA</w:t>
      </w:r>
    </w:p>
    <w:p w:rsidR="00421AE3" w:rsidRPr="00934D7F" w:rsidRDefault="00421AE3" w:rsidP="00AF4F3B">
      <w:pPr>
        <w:pStyle w:val="Akapitzlist"/>
        <w:numPr>
          <w:ilvl w:val="1"/>
          <w:numId w:val="9"/>
        </w:numPr>
        <w:spacing w:after="200" w:line="264" w:lineRule="auto"/>
        <w:ind w:left="567" w:hanging="567"/>
        <w:contextualSpacing w:val="0"/>
        <w:jc w:val="both"/>
        <w:rPr>
          <w:rFonts w:ascii="Times New Roman" w:hAnsi="Times New Roman"/>
          <w:color w:val="000000"/>
          <w:u w:val="single"/>
        </w:rPr>
      </w:pPr>
      <w:r w:rsidRPr="00934D7F">
        <w:rPr>
          <w:rFonts w:ascii="Times New Roman" w:hAnsi="Times New Roman"/>
          <w:color w:val="000000"/>
        </w:rPr>
        <w:t xml:space="preserve">W celu </w:t>
      </w:r>
      <w:r w:rsidR="001E5397" w:rsidRPr="00934D7F">
        <w:rPr>
          <w:rFonts w:ascii="Times New Roman" w:hAnsi="Times New Roman"/>
          <w:color w:val="000000"/>
        </w:rPr>
        <w:t xml:space="preserve">wstępnego </w:t>
      </w:r>
      <w:r w:rsidRPr="00934D7F">
        <w:rPr>
          <w:rFonts w:ascii="Times New Roman" w:hAnsi="Times New Roman"/>
          <w:color w:val="000000"/>
        </w:rPr>
        <w:t>potwierdzenia spełniania warunków udziału w postępowaniu, o których mowa w a</w:t>
      </w:r>
      <w:r w:rsidR="001E5397" w:rsidRPr="00934D7F">
        <w:rPr>
          <w:rFonts w:ascii="Times New Roman" w:hAnsi="Times New Roman"/>
          <w:color w:val="000000"/>
        </w:rPr>
        <w:t xml:space="preserve">rt. 22 ust. 1b </w:t>
      </w:r>
      <w:proofErr w:type="spellStart"/>
      <w:r w:rsidR="001E5397" w:rsidRPr="00934D7F">
        <w:rPr>
          <w:rFonts w:ascii="Times New Roman" w:hAnsi="Times New Roman"/>
          <w:color w:val="000000"/>
        </w:rPr>
        <w:t>pkt</w:t>
      </w:r>
      <w:proofErr w:type="spellEnd"/>
      <w:r w:rsidR="001E5397" w:rsidRPr="00934D7F">
        <w:rPr>
          <w:rFonts w:ascii="Times New Roman" w:hAnsi="Times New Roman"/>
          <w:color w:val="000000"/>
        </w:rPr>
        <w:t xml:space="preserve"> 1 ustawy </w:t>
      </w:r>
      <w:proofErr w:type="spellStart"/>
      <w:r w:rsidR="001E5397" w:rsidRPr="00934D7F">
        <w:rPr>
          <w:rFonts w:ascii="Times New Roman" w:hAnsi="Times New Roman"/>
          <w:color w:val="000000"/>
        </w:rPr>
        <w:t>Pzp</w:t>
      </w:r>
      <w:proofErr w:type="spellEnd"/>
      <w:r w:rsidR="001E5397" w:rsidRPr="00934D7F">
        <w:rPr>
          <w:rFonts w:ascii="Times New Roman" w:hAnsi="Times New Roman"/>
          <w:color w:val="000000"/>
        </w:rPr>
        <w:t xml:space="preserve"> oraz wykazania </w:t>
      </w:r>
      <w:r w:rsidR="00D345FC" w:rsidRPr="00934D7F">
        <w:rPr>
          <w:rFonts w:ascii="Times New Roman" w:hAnsi="Times New Roman"/>
          <w:color w:val="000000"/>
        </w:rPr>
        <w:t>braku podstaw wykluczenia</w:t>
      </w:r>
      <w:r w:rsidR="001E5397" w:rsidRPr="00934D7F">
        <w:rPr>
          <w:rFonts w:ascii="Times New Roman" w:hAnsi="Times New Roman"/>
          <w:color w:val="000000"/>
        </w:rPr>
        <w:t xml:space="preserve"> z postępowania o udzielenie zamówienia Wykonawcy w okolicznościach, o których mowa w art. 24 ust</w:t>
      </w:r>
      <w:r w:rsidR="00005E1E">
        <w:rPr>
          <w:rFonts w:ascii="Times New Roman" w:hAnsi="Times New Roman"/>
          <w:color w:val="000000"/>
        </w:rPr>
        <w:t xml:space="preserve">. 1 oraz ust. 5 </w:t>
      </w:r>
      <w:proofErr w:type="spellStart"/>
      <w:r w:rsidR="00005E1E">
        <w:rPr>
          <w:rFonts w:ascii="Times New Roman" w:hAnsi="Times New Roman"/>
          <w:color w:val="000000"/>
        </w:rPr>
        <w:t>pkt</w:t>
      </w:r>
      <w:proofErr w:type="spellEnd"/>
      <w:r w:rsidR="00005E1E">
        <w:rPr>
          <w:rFonts w:ascii="Times New Roman" w:hAnsi="Times New Roman"/>
          <w:color w:val="000000"/>
        </w:rPr>
        <w:t xml:space="preserve"> 1</w:t>
      </w:r>
      <w:r w:rsidR="001E5397" w:rsidRPr="00934D7F">
        <w:rPr>
          <w:rFonts w:ascii="Times New Roman" w:hAnsi="Times New Roman"/>
          <w:color w:val="000000"/>
        </w:rPr>
        <w:t xml:space="preserve"> ustawy </w:t>
      </w:r>
      <w:proofErr w:type="spellStart"/>
      <w:r w:rsidR="001E5397" w:rsidRPr="00934D7F">
        <w:rPr>
          <w:rFonts w:ascii="Times New Roman" w:hAnsi="Times New Roman"/>
          <w:color w:val="000000"/>
        </w:rPr>
        <w:t>Pzp</w:t>
      </w:r>
      <w:proofErr w:type="spellEnd"/>
      <w:r w:rsidR="001E5397" w:rsidRPr="00934D7F">
        <w:rPr>
          <w:rFonts w:ascii="Times New Roman" w:hAnsi="Times New Roman"/>
          <w:color w:val="000000"/>
        </w:rPr>
        <w:t xml:space="preserve"> </w:t>
      </w:r>
      <w:r w:rsidRPr="00934D7F">
        <w:rPr>
          <w:rFonts w:ascii="Times New Roman" w:hAnsi="Times New Roman"/>
          <w:color w:val="000000"/>
        </w:rPr>
        <w:t>do oferty należy załączyć:</w:t>
      </w:r>
      <w:r w:rsidR="00ED7D20" w:rsidRPr="00934D7F">
        <w:rPr>
          <w:rFonts w:ascii="Times New Roman" w:hAnsi="Times New Roman"/>
          <w:color w:val="000000"/>
        </w:rPr>
        <w:t xml:space="preserve"> </w:t>
      </w:r>
    </w:p>
    <w:p w:rsidR="006C6B3E" w:rsidRPr="00934D7F" w:rsidRDefault="00421AE3" w:rsidP="00AF4F3B">
      <w:pPr>
        <w:pStyle w:val="Akapitzlist"/>
        <w:numPr>
          <w:ilvl w:val="2"/>
          <w:numId w:val="9"/>
        </w:numPr>
        <w:spacing w:after="200" w:line="264" w:lineRule="auto"/>
        <w:ind w:left="1276" w:hanging="567"/>
        <w:contextualSpacing w:val="0"/>
        <w:jc w:val="both"/>
        <w:rPr>
          <w:rFonts w:ascii="Times New Roman" w:hAnsi="Times New Roman"/>
          <w:color w:val="000000"/>
        </w:rPr>
      </w:pPr>
      <w:r w:rsidRPr="00934D7F">
        <w:rPr>
          <w:rFonts w:ascii="Times New Roman" w:hAnsi="Times New Roman"/>
          <w:color w:val="000000"/>
        </w:rPr>
        <w:t xml:space="preserve">Oświadczenie </w:t>
      </w:r>
      <w:bookmarkStart w:id="6" w:name="_Hlk496033896"/>
      <w:r w:rsidRPr="00934D7F">
        <w:rPr>
          <w:rFonts w:ascii="Times New Roman" w:hAnsi="Times New Roman"/>
          <w:color w:val="000000"/>
        </w:rPr>
        <w:t>o spełnieniu warunków udziału w postępowaniu</w:t>
      </w:r>
      <w:r w:rsidR="00D345FC" w:rsidRPr="00934D7F">
        <w:rPr>
          <w:rFonts w:ascii="Times New Roman" w:hAnsi="Times New Roman"/>
          <w:color w:val="000000"/>
        </w:rPr>
        <w:t xml:space="preserve"> i braku podstaw do </w:t>
      </w:r>
      <w:r w:rsidR="002A37E0" w:rsidRPr="00934D7F">
        <w:rPr>
          <w:rFonts w:ascii="Times New Roman" w:hAnsi="Times New Roman"/>
          <w:color w:val="000000"/>
        </w:rPr>
        <w:t xml:space="preserve">wykluczenia </w:t>
      </w:r>
      <w:bookmarkEnd w:id="6"/>
      <w:r w:rsidR="002A37E0" w:rsidRPr="00934D7F">
        <w:rPr>
          <w:rFonts w:ascii="Times New Roman" w:hAnsi="Times New Roman"/>
          <w:color w:val="000000"/>
        </w:rPr>
        <w:t xml:space="preserve">– </w:t>
      </w:r>
      <w:r w:rsidR="002A37E0" w:rsidRPr="002A37E0">
        <w:rPr>
          <w:rFonts w:ascii="Times New Roman" w:hAnsi="Times New Roman"/>
          <w:b/>
          <w:color w:val="000000"/>
        </w:rPr>
        <w:t>Załącznik</w:t>
      </w:r>
      <w:r w:rsidRPr="002A37E0">
        <w:rPr>
          <w:rFonts w:ascii="Times New Roman" w:hAnsi="Times New Roman"/>
          <w:b/>
          <w:color w:val="000000"/>
        </w:rPr>
        <w:t xml:space="preserve"> </w:t>
      </w:r>
      <w:r w:rsidRPr="00934D7F">
        <w:rPr>
          <w:rFonts w:ascii="Times New Roman" w:hAnsi="Times New Roman"/>
          <w:b/>
          <w:color w:val="000000"/>
        </w:rPr>
        <w:t xml:space="preserve">nr 4 do SIWZ, </w:t>
      </w:r>
    </w:p>
    <w:p w:rsidR="00F64873" w:rsidRDefault="00F64873" w:rsidP="00C36BA6">
      <w:pPr>
        <w:suppressAutoHyphens w:val="0"/>
        <w:spacing w:line="264" w:lineRule="auto"/>
        <w:jc w:val="both"/>
        <w:rPr>
          <w:rFonts w:ascii="Times New Roman" w:eastAsia="Times New Roman" w:hAnsi="Times New Roman"/>
          <w:b/>
          <w:lang w:eastAsia="pl-PL"/>
        </w:rPr>
      </w:pPr>
      <w:r w:rsidRPr="00F64873">
        <w:rPr>
          <w:rFonts w:ascii="Times New Roman" w:eastAsia="Times New Roman" w:hAnsi="Times New Roman"/>
          <w:lang w:eastAsia="pl-PL"/>
        </w:rPr>
        <w:t>W</w:t>
      </w:r>
      <w:r w:rsidRPr="008966E4">
        <w:rPr>
          <w:rFonts w:ascii="Times New Roman" w:eastAsia="Times New Roman" w:hAnsi="Times New Roman"/>
          <w:lang w:eastAsia="pl-PL"/>
        </w:rPr>
        <w:t xml:space="preserve"> przypadku wspólnego ubiegania się o zamówienie pr</w:t>
      </w:r>
      <w:r>
        <w:rPr>
          <w:rFonts w:ascii="Times New Roman" w:eastAsia="Times New Roman" w:hAnsi="Times New Roman"/>
          <w:lang w:eastAsia="pl-PL"/>
        </w:rPr>
        <w:t>zez W</w:t>
      </w:r>
      <w:r w:rsidRPr="008966E4">
        <w:rPr>
          <w:rFonts w:ascii="Times New Roman" w:eastAsia="Times New Roman" w:hAnsi="Times New Roman"/>
          <w:lang w:eastAsia="pl-PL"/>
        </w:rPr>
        <w:t xml:space="preserve">ykonawców </w:t>
      </w:r>
      <w:r>
        <w:rPr>
          <w:rFonts w:ascii="Times New Roman" w:eastAsia="Times New Roman" w:hAnsi="Times New Roman"/>
          <w:lang w:eastAsia="pl-PL"/>
        </w:rPr>
        <w:t>oświadczenie, o który</w:t>
      </w:r>
      <w:r w:rsidR="00C1715B">
        <w:rPr>
          <w:rFonts w:ascii="Times New Roman" w:eastAsia="Times New Roman" w:hAnsi="Times New Roman"/>
          <w:lang w:eastAsia="pl-PL"/>
        </w:rPr>
        <w:t>m</w:t>
      </w:r>
      <w:r w:rsidR="00C43C34">
        <w:rPr>
          <w:rFonts w:ascii="Times New Roman" w:eastAsia="Times New Roman" w:hAnsi="Times New Roman"/>
          <w:lang w:eastAsia="pl-PL"/>
        </w:rPr>
        <w:t xml:space="preserve"> mowa w </w:t>
      </w:r>
      <w:r>
        <w:rPr>
          <w:rFonts w:ascii="Times New Roman" w:eastAsia="Times New Roman" w:hAnsi="Times New Roman"/>
          <w:lang w:eastAsia="pl-PL"/>
        </w:rPr>
        <w:t xml:space="preserve">pkt.  </w:t>
      </w:r>
      <w:r w:rsidR="00C1715B">
        <w:rPr>
          <w:rFonts w:ascii="Times New Roman" w:eastAsia="Times New Roman" w:hAnsi="Times New Roman"/>
          <w:lang w:eastAsia="pl-PL"/>
        </w:rPr>
        <w:t>4.1.1.</w:t>
      </w:r>
      <w:r>
        <w:rPr>
          <w:rFonts w:ascii="Times New Roman" w:eastAsia="Times New Roman" w:hAnsi="Times New Roman"/>
          <w:lang w:eastAsia="pl-PL"/>
        </w:rPr>
        <w:t xml:space="preserve"> SIWZ</w:t>
      </w:r>
      <w:r w:rsidR="00C1715B">
        <w:rPr>
          <w:rFonts w:ascii="Times New Roman" w:eastAsia="Times New Roman" w:hAnsi="Times New Roman"/>
          <w:lang w:eastAsia="pl-PL"/>
        </w:rPr>
        <w:t xml:space="preserve"> (</w:t>
      </w:r>
      <w:r w:rsidR="00C1715B" w:rsidRPr="00C1715B">
        <w:rPr>
          <w:rFonts w:ascii="Times New Roman" w:eastAsia="Times New Roman" w:hAnsi="Times New Roman"/>
          <w:b/>
          <w:lang w:eastAsia="pl-PL"/>
        </w:rPr>
        <w:t>Załącznik nr 4 do SIWZ</w:t>
      </w:r>
      <w:r w:rsidR="00C1715B">
        <w:rPr>
          <w:rFonts w:ascii="Times New Roman" w:eastAsia="Times New Roman" w:hAnsi="Times New Roman"/>
          <w:lang w:eastAsia="pl-PL"/>
        </w:rPr>
        <w:t>)</w:t>
      </w:r>
      <w:r>
        <w:rPr>
          <w:rFonts w:ascii="Times New Roman" w:eastAsia="Times New Roman" w:hAnsi="Times New Roman"/>
          <w:lang w:eastAsia="pl-PL"/>
        </w:rPr>
        <w:t xml:space="preserve">, </w:t>
      </w:r>
      <w:r w:rsidR="00C43C34">
        <w:rPr>
          <w:rFonts w:ascii="Times New Roman" w:eastAsia="Times New Roman" w:hAnsi="Times New Roman"/>
          <w:lang w:eastAsia="pl-PL"/>
        </w:rPr>
        <w:t>s</w:t>
      </w:r>
      <w:r w:rsidRPr="00F64873">
        <w:rPr>
          <w:rFonts w:ascii="Times New Roman" w:eastAsia="Times New Roman" w:hAnsi="Times New Roman"/>
          <w:lang w:eastAsia="pl-PL"/>
        </w:rPr>
        <w:t>kłada</w:t>
      </w:r>
      <w:r>
        <w:rPr>
          <w:rFonts w:ascii="Times New Roman" w:eastAsia="Times New Roman" w:hAnsi="Times New Roman"/>
          <w:lang w:eastAsia="pl-PL"/>
        </w:rPr>
        <w:t xml:space="preserve"> </w:t>
      </w:r>
      <w:r w:rsidR="00C43C34">
        <w:rPr>
          <w:rFonts w:ascii="Times New Roman" w:eastAsia="Times New Roman" w:hAnsi="Times New Roman"/>
          <w:lang w:eastAsia="pl-PL"/>
        </w:rPr>
        <w:t>każdy z</w:t>
      </w:r>
      <w:r>
        <w:rPr>
          <w:rFonts w:ascii="Times New Roman" w:eastAsia="Times New Roman" w:hAnsi="Times New Roman"/>
          <w:lang w:eastAsia="pl-PL"/>
        </w:rPr>
        <w:t xml:space="preserve"> W</w:t>
      </w:r>
      <w:r w:rsidRPr="008966E4">
        <w:rPr>
          <w:rFonts w:ascii="Times New Roman" w:eastAsia="Times New Roman" w:hAnsi="Times New Roman"/>
          <w:lang w:eastAsia="pl-PL"/>
        </w:rPr>
        <w:t>y</w:t>
      </w:r>
      <w:r w:rsidR="00C43C34">
        <w:rPr>
          <w:rFonts w:ascii="Times New Roman" w:eastAsia="Times New Roman" w:hAnsi="Times New Roman"/>
          <w:lang w:eastAsia="pl-PL"/>
        </w:rPr>
        <w:t xml:space="preserve">konawców wspólnie </w:t>
      </w:r>
      <w:r w:rsidR="00971B50">
        <w:rPr>
          <w:rFonts w:ascii="Times New Roman" w:eastAsia="Times New Roman" w:hAnsi="Times New Roman"/>
          <w:lang w:eastAsia="pl-PL"/>
        </w:rPr>
        <w:t>ubiegający</w:t>
      </w:r>
      <w:r w:rsidR="00E84B6B">
        <w:rPr>
          <w:rFonts w:ascii="Times New Roman" w:eastAsia="Times New Roman" w:hAnsi="Times New Roman"/>
          <w:lang w:eastAsia="pl-PL"/>
        </w:rPr>
        <w:t>ch</w:t>
      </w:r>
      <w:r w:rsidR="00C43C34">
        <w:rPr>
          <w:rFonts w:ascii="Times New Roman" w:eastAsia="Times New Roman" w:hAnsi="Times New Roman"/>
          <w:lang w:eastAsia="pl-PL"/>
        </w:rPr>
        <w:t xml:space="preserve"> </w:t>
      </w:r>
      <w:r w:rsidRPr="008966E4">
        <w:rPr>
          <w:rFonts w:ascii="Times New Roman" w:eastAsia="Times New Roman" w:hAnsi="Times New Roman"/>
          <w:lang w:eastAsia="pl-PL"/>
        </w:rPr>
        <w:t xml:space="preserve">się </w:t>
      </w:r>
      <w:r w:rsidR="00C43C34">
        <w:rPr>
          <w:rFonts w:ascii="Times New Roman" w:eastAsia="Times New Roman" w:hAnsi="Times New Roman"/>
          <w:lang w:eastAsia="pl-PL"/>
        </w:rPr>
        <w:t>o zamówienie.  Oświadczenie</w:t>
      </w:r>
      <w:r>
        <w:rPr>
          <w:rFonts w:ascii="Times New Roman" w:eastAsia="Times New Roman" w:hAnsi="Times New Roman"/>
          <w:lang w:eastAsia="pl-PL"/>
        </w:rPr>
        <w:t xml:space="preserve"> to</w:t>
      </w:r>
      <w:r w:rsidR="00C43C34">
        <w:rPr>
          <w:rFonts w:ascii="Times New Roman" w:eastAsia="Times New Roman" w:hAnsi="Times New Roman"/>
          <w:lang w:eastAsia="pl-PL"/>
        </w:rPr>
        <w:t xml:space="preserve"> ma potwierdzać spełnianie </w:t>
      </w:r>
      <w:r w:rsidRPr="008966E4">
        <w:rPr>
          <w:rFonts w:ascii="Times New Roman" w:eastAsia="Times New Roman" w:hAnsi="Times New Roman"/>
          <w:lang w:eastAsia="pl-PL"/>
        </w:rPr>
        <w:t xml:space="preserve">warunków  udziału  w </w:t>
      </w:r>
      <w:r>
        <w:rPr>
          <w:rFonts w:ascii="Times New Roman" w:eastAsia="Times New Roman" w:hAnsi="Times New Roman"/>
          <w:lang w:eastAsia="pl-PL"/>
        </w:rPr>
        <w:t>p</w:t>
      </w:r>
      <w:r w:rsidR="00971B50">
        <w:rPr>
          <w:rFonts w:ascii="Times New Roman" w:eastAsia="Times New Roman" w:hAnsi="Times New Roman"/>
          <w:lang w:eastAsia="pl-PL"/>
        </w:rPr>
        <w:t xml:space="preserve">ostępowaniu i </w:t>
      </w:r>
      <w:r w:rsidRPr="008966E4">
        <w:rPr>
          <w:rFonts w:ascii="Times New Roman" w:eastAsia="Times New Roman" w:hAnsi="Times New Roman"/>
          <w:lang w:eastAsia="pl-PL"/>
        </w:rPr>
        <w:t xml:space="preserve"> brak  podstaw  wykluczenia  w  zakresie,  w  którym  każdy  z  wykonawców  wykazuje  spełnianie warunków udziału w </w:t>
      </w:r>
      <w:r w:rsidR="00971B50">
        <w:rPr>
          <w:rFonts w:ascii="Times New Roman" w:eastAsia="Times New Roman" w:hAnsi="Times New Roman"/>
          <w:lang w:eastAsia="pl-PL"/>
        </w:rPr>
        <w:t>postępowaniu i</w:t>
      </w:r>
      <w:r w:rsidRPr="008966E4">
        <w:rPr>
          <w:rFonts w:ascii="Times New Roman" w:eastAsia="Times New Roman" w:hAnsi="Times New Roman"/>
          <w:lang w:eastAsia="pl-PL"/>
        </w:rPr>
        <w:t xml:space="preserve"> brak</w:t>
      </w:r>
      <w:r w:rsidR="00C36BA6">
        <w:rPr>
          <w:rFonts w:ascii="Times New Roman" w:eastAsia="Times New Roman" w:hAnsi="Times New Roman"/>
          <w:lang w:eastAsia="pl-PL"/>
        </w:rPr>
        <w:t xml:space="preserve"> podstaw wykluczenia z uwzględnieniem zapisu w </w:t>
      </w:r>
      <w:proofErr w:type="spellStart"/>
      <w:r w:rsidR="00C36BA6">
        <w:rPr>
          <w:rFonts w:ascii="Times New Roman" w:eastAsia="Times New Roman" w:hAnsi="Times New Roman"/>
          <w:lang w:eastAsia="pl-PL"/>
        </w:rPr>
        <w:t>pkt</w:t>
      </w:r>
      <w:proofErr w:type="spellEnd"/>
      <w:r w:rsidR="00C36BA6">
        <w:rPr>
          <w:rFonts w:ascii="Times New Roman" w:eastAsia="Times New Roman" w:hAnsi="Times New Roman"/>
          <w:lang w:eastAsia="pl-PL"/>
        </w:rPr>
        <w:t xml:space="preserve"> 3.3</w:t>
      </w:r>
      <w:r w:rsidR="00971B50">
        <w:rPr>
          <w:rFonts w:ascii="Times New Roman" w:eastAsia="Times New Roman" w:hAnsi="Times New Roman"/>
          <w:lang w:eastAsia="pl-PL"/>
        </w:rPr>
        <w:t>.</w:t>
      </w:r>
      <w:r w:rsidR="00C36BA6">
        <w:rPr>
          <w:rFonts w:ascii="Times New Roman" w:eastAsia="Times New Roman" w:hAnsi="Times New Roman"/>
          <w:lang w:eastAsia="pl-PL"/>
        </w:rPr>
        <w:t xml:space="preserve"> SIWZ dotyczącego kompetencji oraz uprawnień </w:t>
      </w:r>
      <w:r w:rsidR="00C36BA6" w:rsidRPr="00C36BA6">
        <w:rPr>
          <w:rFonts w:ascii="Times New Roman" w:eastAsia="Times New Roman" w:hAnsi="Times New Roman"/>
          <w:lang w:eastAsia="pl-PL"/>
        </w:rPr>
        <w:t>do prowadzenia określonej działalności zawodowej, o ile wynika to z odrębnych przepisów</w:t>
      </w:r>
      <w:r w:rsidR="00971B50">
        <w:rPr>
          <w:rFonts w:ascii="Times New Roman" w:eastAsia="Times New Roman" w:hAnsi="Times New Roman"/>
          <w:b/>
          <w:lang w:eastAsia="pl-PL"/>
        </w:rPr>
        <w:t>.</w:t>
      </w:r>
      <w:r w:rsidRPr="008966E4">
        <w:rPr>
          <w:rFonts w:ascii="Times New Roman" w:eastAsia="Times New Roman" w:hAnsi="Times New Roman"/>
          <w:b/>
          <w:lang w:eastAsia="pl-PL"/>
        </w:rPr>
        <w:t xml:space="preserve">  </w:t>
      </w:r>
    </w:p>
    <w:p w:rsidR="00F64873" w:rsidRDefault="00F64873" w:rsidP="00C36BA6">
      <w:pPr>
        <w:suppressAutoHyphens w:val="0"/>
        <w:spacing w:line="264" w:lineRule="auto"/>
        <w:jc w:val="both"/>
        <w:rPr>
          <w:rFonts w:ascii="Times New Roman" w:hAnsi="Times New Roman"/>
          <w:color w:val="FF0000"/>
        </w:rPr>
      </w:pPr>
      <w:r w:rsidRPr="008966E4">
        <w:rPr>
          <w:rFonts w:ascii="Times New Roman" w:eastAsia="Times New Roman" w:hAnsi="Times New Roman"/>
          <w:b/>
          <w:lang w:eastAsia="pl-PL"/>
        </w:rPr>
        <w:t xml:space="preserve"> </w:t>
      </w:r>
    </w:p>
    <w:p w:rsidR="001E5397" w:rsidRPr="00934D7F" w:rsidRDefault="001E5397" w:rsidP="00AF4F3B">
      <w:pPr>
        <w:pStyle w:val="Akapitzlist"/>
        <w:numPr>
          <w:ilvl w:val="1"/>
          <w:numId w:val="9"/>
        </w:numPr>
        <w:spacing w:after="200" w:line="264" w:lineRule="auto"/>
        <w:ind w:left="567" w:hanging="567"/>
        <w:contextualSpacing w:val="0"/>
        <w:jc w:val="both"/>
        <w:rPr>
          <w:rFonts w:ascii="Times New Roman" w:hAnsi="Times New Roman"/>
          <w:color w:val="000000"/>
          <w:u w:val="single"/>
        </w:rPr>
      </w:pPr>
      <w:r w:rsidRPr="00FE00B4">
        <w:rPr>
          <w:rFonts w:ascii="Times New Roman" w:hAnsi="Times New Roman"/>
        </w:rPr>
        <w:t>W celu potwierdzenia</w:t>
      </w:r>
      <w:r w:rsidR="00B611E5" w:rsidRPr="00FE00B4">
        <w:rPr>
          <w:rFonts w:ascii="Times New Roman" w:hAnsi="Times New Roman"/>
        </w:rPr>
        <w:t xml:space="preserve"> okoliczności</w:t>
      </w:r>
      <w:r w:rsidR="00F62D34" w:rsidRPr="00FE00B4">
        <w:rPr>
          <w:rFonts w:ascii="Times New Roman" w:hAnsi="Times New Roman"/>
        </w:rPr>
        <w:t>,</w:t>
      </w:r>
      <w:r w:rsidR="00B611E5" w:rsidRPr="00FE00B4">
        <w:rPr>
          <w:rFonts w:ascii="Times New Roman" w:hAnsi="Times New Roman"/>
        </w:rPr>
        <w:t xml:space="preserve"> o których mowa w art.</w:t>
      </w:r>
      <w:r w:rsidR="00F62D34" w:rsidRPr="00FE00B4">
        <w:rPr>
          <w:rFonts w:ascii="Times New Roman" w:hAnsi="Times New Roman"/>
        </w:rPr>
        <w:t xml:space="preserve"> 25 ust.</w:t>
      </w:r>
      <w:r w:rsidR="00A81093" w:rsidRPr="00FE00B4">
        <w:rPr>
          <w:rFonts w:ascii="Times New Roman" w:hAnsi="Times New Roman"/>
        </w:rPr>
        <w:t xml:space="preserve"> 1 oraz informacji zawartych w </w:t>
      </w:r>
      <w:r w:rsidR="00023471" w:rsidRPr="00FE00B4">
        <w:rPr>
          <w:rFonts w:ascii="Times New Roman" w:hAnsi="Times New Roman"/>
          <w:b/>
        </w:rPr>
        <w:t>Z</w:t>
      </w:r>
      <w:r w:rsidR="00A81093" w:rsidRPr="00FE00B4">
        <w:rPr>
          <w:rFonts w:ascii="Times New Roman" w:hAnsi="Times New Roman"/>
          <w:b/>
        </w:rPr>
        <w:t>ałączniku</w:t>
      </w:r>
      <w:r w:rsidR="00F62D34" w:rsidRPr="00FE00B4">
        <w:rPr>
          <w:rFonts w:ascii="Times New Roman" w:hAnsi="Times New Roman"/>
          <w:b/>
        </w:rPr>
        <w:t xml:space="preserve"> nr 4</w:t>
      </w:r>
      <w:r w:rsidR="00A81093" w:rsidRPr="00FE00B4">
        <w:rPr>
          <w:rFonts w:ascii="Times New Roman" w:hAnsi="Times New Roman"/>
        </w:rPr>
        <w:t xml:space="preserve"> </w:t>
      </w:r>
      <w:r w:rsidR="00255412" w:rsidRPr="00FE00B4">
        <w:rPr>
          <w:rFonts w:ascii="Times New Roman" w:hAnsi="Times New Roman"/>
        </w:rPr>
        <w:t>Zamawiający</w:t>
      </w:r>
      <w:r w:rsidR="00F62D34" w:rsidRPr="00FE00B4">
        <w:rPr>
          <w:rFonts w:ascii="Times New Roman" w:hAnsi="Times New Roman"/>
        </w:rPr>
        <w:t xml:space="preserve"> będzie żądał</w:t>
      </w:r>
      <w:r w:rsidR="000A2EE0" w:rsidRPr="00FE00B4">
        <w:rPr>
          <w:rFonts w:ascii="Times New Roman" w:hAnsi="Times New Roman"/>
        </w:rPr>
        <w:t xml:space="preserve"> od Wykonawcy, którego oferta została </w:t>
      </w:r>
      <w:r w:rsidR="00283E20" w:rsidRPr="00FE00B4">
        <w:rPr>
          <w:rFonts w:ascii="Times New Roman" w:hAnsi="Times New Roman"/>
        </w:rPr>
        <w:t>oceniona jako najkorzystniejsza</w:t>
      </w:r>
      <w:r w:rsidR="00D14466" w:rsidRPr="00FE00B4">
        <w:rPr>
          <w:rFonts w:ascii="Times New Roman" w:hAnsi="Times New Roman"/>
        </w:rPr>
        <w:t>,</w:t>
      </w:r>
      <w:r w:rsidR="00D14466" w:rsidRPr="00934D7F">
        <w:rPr>
          <w:rFonts w:ascii="Times New Roman" w:hAnsi="Times New Roman"/>
          <w:color w:val="000000"/>
        </w:rPr>
        <w:t xml:space="preserve"> do złożenia </w:t>
      </w:r>
      <w:r w:rsidR="000A2EE0" w:rsidRPr="00934D7F">
        <w:rPr>
          <w:rFonts w:ascii="Times New Roman" w:hAnsi="Times New Roman"/>
          <w:color w:val="000000"/>
        </w:rPr>
        <w:t>w wyznaczonym, nie krótszym niż 5 dni, terminie aktualnych na dzień złożenia dokumentów</w:t>
      </w:r>
      <w:r w:rsidRPr="00934D7F">
        <w:rPr>
          <w:rFonts w:ascii="Times New Roman" w:hAnsi="Times New Roman"/>
          <w:color w:val="000000"/>
        </w:rPr>
        <w:t xml:space="preserve">: </w:t>
      </w:r>
    </w:p>
    <w:p w:rsidR="001E5397" w:rsidRPr="00934D7F" w:rsidRDefault="004C4DF8" w:rsidP="00AF4F3B">
      <w:pPr>
        <w:pStyle w:val="Akapitzlist"/>
        <w:numPr>
          <w:ilvl w:val="2"/>
          <w:numId w:val="9"/>
        </w:numPr>
        <w:spacing w:after="200" w:line="264" w:lineRule="auto"/>
        <w:ind w:left="1418" w:hanging="709"/>
        <w:contextualSpacing w:val="0"/>
        <w:jc w:val="both"/>
        <w:rPr>
          <w:rFonts w:ascii="Times New Roman" w:hAnsi="Times New Roman"/>
          <w:color w:val="000000"/>
        </w:rPr>
      </w:pPr>
      <w:r w:rsidRPr="00934D7F">
        <w:rPr>
          <w:rFonts w:ascii="Times New Roman" w:hAnsi="Times New Roman"/>
          <w:color w:val="000000"/>
        </w:rPr>
        <w:t>K</w:t>
      </w:r>
      <w:r w:rsidR="00B14739">
        <w:rPr>
          <w:rFonts w:ascii="Times New Roman" w:hAnsi="Times New Roman"/>
          <w:color w:val="000000"/>
        </w:rPr>
        <w:t>oncesji, wydanej</w:t>
      </w:r>
      <w:r w:rsidR="001E5397" w:rsidRPr="00934D7F">
        <w:rPr>
          <w:rFonts w:ascii="Times New Roman" w:hAnsi="Times New Roman"/>
          <w:color w:val="000000"/>
        </w:rPr>
        <w:t xml:space="preserve"> przez Prezesa Urzędu Regulacji Energetyki w zakresie obrotu energią elektryczną;</w:t>
      </w:r>
    </w:p>
    <w:p w:rsidR="004C4DF8" w:rsidRPr="00934D7F" w:rsidRDefault="004C4DF8" w:rsidP="00AF4F3B">
      <w:pPr>
        <w:pStyle w:val="Akapitzlist"/>
        <w:numPr>
          <w:ilvl w:val="2"/>
          <w:numId w:val="9"/>
        </w:numPr>
        <w:spacing w:after="200" w:line="264" w:lineRule="auto"/>
        <w:ind w:left="1418" w:hanging="709"/>
        <w:contextualSpacing w:val="0"/>
        <w:jc w:val="both"/>
        <w:rPr>
          <w:rFonts w:ascii="Times New Roman" w:hAnsi="Times New Roman"/>
          <w:color w:val="000000"/>
        </w:rPr>
      </w:pPr>
      <w:r w:rsidRPr="00934D7F">
        <w:rPr>
          <w:rFonts w:ascii="Times New Roman" w:hAnsi="Times New Roman"/>
          <w:color w:val="000000"/>
        </w:rPr>
        <w:t>O</w:t>
      </w:r>
      <w:r w:rsidR="00421AE3" w:rsidRPr="00934D7F">
        <w:rPr>
          <w:rFonts w:ascii="Times New Roman" w:hAnsi="Times New Roman"/>
          <w:color w:val="000000"/>
        </w:rPr>
        <w:t>dpis</w:t>
      </w:r>
      <w:r w:rsidR="00B14739">
        <w:rPr>
          <w:rFonts w:ascii="Times New Roman" w:hAnsi="Times New Roman"/>
          <w:color w:val="000000"/>
        </w:rPr>
        <w:t>u</w:t>
      </w:r>
      <w:r w:rsidR="00421AE3" w:rsidRPr="00934D7F">
        <w:rPr>
          <w:rFonts w:ascii="Times New Roman" w:hAnsi="Times New Roman"/>
          <w:color w:val="000000"/>
        </w:rPr>
        <w:t xml:space="preserve">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00421AE3" w:rsidRPr="00934D7F">
        <w:rPr>
          <w:rFonts w:ascii="Times New Roman" w:hAnsi="Times New Roman"/>
          <w:color w:val="000000"/>
        </w:rPr>
        <w:t>Pzp</w:t>
      </w:r>
      <w:proofErr w:type="spellEnd"/>
      <w:r w:rsidR="00581FDE">
        <w:rPr>
          <w:rFonts w:ascii="Times New Roman" w:hAnsi="Times New Roman"/>
          <w:color w:val="000000"/>
        </w:rPr>
        <w:t>.</w:t>
      </w:r>
    </w:p>
    <w:p w:rsidR="00421AE3" w:rsidRPr="00934D7F" w:rsidRDefault="00A81093" w:rsidP="00F62D34">
      <w:pPr>
        <w:pStyle w:val="Akapitzlist"/>
        <w:autoSpaceDE w:val="0"/>
        <w:spacing w:after="200" w:line="264" w:lineRule="auto"/>
        <w:ind w:left="0"/>
        <w:contextualSpacing w:val="0"/>
        <w:jc w:val="both"/>
        <w:rPr>
          <w:rFonts w:ascii="Times New Roman" w:hAnsi="Times New Roman"/>
          <w:color w:val="000000"/>
        </w:rPr>
      </w:pPr>
      <w:r w:rsidRPr="00934D7F">
        <w:rPr>
          <w:rFonts w:ascii="Times New Roman" w:hAnsi="Times New Roman"/>
          <w:color w:val="000000"/>
        </w:rPr>
        <w:t>Dokument, o którym</w:t>
      </w:r>
      <w:r w:rsidR="00421AE3" w:rsidRPr="00934D7F">
        <w:rPr>
          <w:rFonts w:ascii="Times New Roman" w:hAnsi="Times New Roman"/>
          <w:color w:val="000000"/>
        </w:rPr>
        <w:t xml:space="preserve"> mowa w </w:t>
      </w:r>
      <w:proofErr w:type="spellStart"/>
      <w:r w:rsidR="00421AE3" w:rsidRPr="00934D7F">
        <w:rPr>
          <w:rFonts w:ascii="Times New Roman" w:hAnsi="Times New Roman"/>
          <w:b/>
          <w:color w:val="000000"/>
        </w:rPr>
        <w:t>ppkt</w:t>
      </w:r>
      <w:proofErr w:type="spellEnd"/>
      <w:r w:rsidR="00421AE3" w:rsidRPr="00934D7F">
        <w:rPr>
          <w:rFonts w:ascii="Times New Roman" w:hAnsi="Times New Roman"/>
          <w:b/>
          <w:color w:val="000000"/>
        </w:rPr>
        <w:t xml:space="preserve"> 4.2.2</w:t>
      </w:r>
      <w:r w:rsidRPr="00934D7F">
        <w:rPr>
          <w:rFonts w:ascii="Times New Roman" w:hAnsi="Times New Roman"/>
          <w:color w:val="000000"/>
        </w:rPr>
        <w:t>. powinien być wystawiony</w:t>
      </w:r>
      <w:r w:rsidR="00421AE3" w:rsidRPr="00934D7F">
        <w:rPr>
          <w:rFonts w:ascii="Times New Roman" w:hAnsi="Times New Roman"/>
          <w:color w:val="000000"/>
        </w:rPr>
        <w:t xml:space="preserve"> nie wcześniej niż 6 miesięcy przed upływem terminu składania ofert. </w:t>
      </w:r>
    </w:p>
    <w:p w:rsidR="00421AE3" w:rsidRPr="00934D7F" w:rsidRDefault="00421AE3" w:rsidP="00AF4F3B">
      <w:pPr>
        <w:pStyle w:val="Akapitzlist"/>
        <w:numPr>
          <w:ilvl w:val="1"/>
          <w:numId w:val="9"/>
        </w:numPr>
        <w:spacing w:after="200" w:line="264" w:lineRule="auto"/>
        <w:ind w:left="567" w:hanging="567"/>
        <w:contextualSpacing w:val="0"/>
        <w:jc w:val="both"/>
        <w:rPr>
          <w:rFonts w:ascii="Times New Roman" w:hAnsi="Times New Roman"/>
          <w:b/>
          <w:color w:val="000000"/>
        </w:rPr>
      </w:pPr>
      <w:r w:rsidRPr="00934D7F">
        <w:rPr>
          <w:rFonts w:ascii="Times New Roman" w:hAnsi="Times New Roman"/>
          <w:color w:val="000000"/>
        </w:rPr>
        <w:t xml:space="preserve">Jeżeli Wykonawca ma siedzibę lub miejsce zamieszkania poza terytorium Rzeczypospolitej Polskiej, zamiast dokumentów, o których mowa w </w:t>
      </w:r>
      <w:proofErr w:type="spellStart"/>
      <w:r w:rsidRPr="00934D7F">
        <w:rPr>
          <w:rFonts w:ascii="Times New Roman" w:hAnsi="Times New Roman"/>
          <w:b/>
          <w:color w:val="000000"/>
        </w:rPr>
        <w:t>pkt</w:t>
      </w:r>
      <w:proofErr w:type="spellEnd"/>
      <w:r w:rsidRPr="00934D7F">
        <w:rPr>
          <w:rFonts w:ascii="Times New Roman" w:hAnsi="Times New Roman"/>
          <w:b/>
          <w:color w:val="000000"/>
        </w:rPr>
        <w:t xml:space="preserve"> 4.2.</w:t>
      </w:r>
      <w:r w:rsidR="00A61C98" w:rsidRPr="00934D7F">
        <w:rPr>
          <w:rFonts w:ascii="Times New Roman" w:hAnsi="Times New Roman"/>
          <w:b/>
          <w:color w:val="000000"/>
        </w:rPr>
        <w:t>2.</w:t>
      </w:r>
      <w:r w:rsidRPr="00934D7F">
        <w:rPr>
          <w:rFonts w:ascii="Times New Roman" w:hAnsi="Times New Roman"/>
          <w:color w:val="000000"/>
        </w:rPr>
        <w:t>:</w:t>
      </w:r>
    </w:p>
    <w:p w:rsidR="00421AE3" w:rsidRPr="00934D7F" w:rsidRDefault="00E46583" w:rsidP="00AF4F3B">
      <w:pPr>
        <w:pStyle w:val="Akapitzlist"/>
        <w:numPr>
          <w:ilvl w:val="2"/>
          <w:numId w:val="36"/>
        </w:numPr>
        <w:autoSpaceDE w:val="0"/>
        <w:spacing w:after="200" w:line="264" w:lineRule="auto"/>
        <w:ind w:left="1418" w:hanging="567"/>
        <w:contextualSpacing w:val="0"/>
        <w:jc w:val="both"/>
        <w:rPr>
          <w:rFonts w:ascii="Times New Roman" w:hAnsi="Times New Roman"/>
          <w:color w:val="000000"/>
        </w:rPr>
      </w:pPr>
      <w:r w:rsidRPr="00934D7F">
        <w:rPr>
          <w:rFonts w:ascii="Times New Roman" w:hAnsi="Times New Roman"/>
          <w:color w:val="000000"/>
        </w:rPr>
        <w:t>Składa</w:t>
      </w:r>
      <w:r w:rsidR="00421AE3" w:rsidRPr="00934D7F">
        <w:rPr>
          <w:rFonts w:ascii="Times New Roman" w:hAnsi="Times New Roman"/>
          <w:color w:val="000000"/>
        </w:rPr>
        <w:t xml:space="preserve"> dokument lub dokumenty wystawione w kraju, w którym Wykonawca ma siedzibę lub miejsce zamieszkania potwierdzając, że nie otwarto</w:t>
      </w:r>
      <w:r w:rsidR="003F12C4" w:rsidRPr="00934D7F">
        <w:rPr>
          <w:rFonts w:ascii="Times New Roman" w:hAnsi="Times New Roman"/>
          <w:color w:val="000000"/>
        </w:rPr>
        <w:t xml:space="preserve"> </w:t>
      </w:r>
      <w:r w:rsidR="00421AE3" w:rsidRPr="00934D7F">
        <w:rPr>
          <w:rFonts w:ascii="Times New Roman" w:hAnsi="Times New Roman"/>
          <w:color w:val="000000"/>
        </w:rPr>
        <w:t xml:space="preserve">w stosunku do niego likwidacji ani nie ogłoszono upadłości, </w:t>
      </w:r>
      <w:r w:rsidR="003F12C4" w:rsidRPr="00934D7F">
        <w:rPr>
          <w:rFonts w:ascii="Times New Roman" w:hAnsi="Times New Roman"/>
          <w:color w:val="000000"/>
        </w:rPr>
        <w:t xml:space="preserve">o którym mowa w </w:t>
      </w:r>
      <w:proofErr w:type="spellStart"/>
      <w:r w:rsidR="003F12C4" w:rsidRPr="00934D7F">
        <w:rPr>
          <w:rFonts w:ascii="Times New Roman" w:hAnsi="Times New Roman"/>
          <w:b/>
          <w:color w:val="000000"/>
        </w:rPr>
        <w:t>ppkt</w:t>
      </w:r>
      <w:proofErr w:type="spellEnd"/>
      <w:r w:rsidR="003F12C4" w:rsidRPr="00934D7F">
        <w:rPr>
          <w:rFonts w:ascii="Times New Roman" w:hAnsi="Times New Roman"/>
          <w:b/>
          <w:color w:val="000000"/>
        </w:rPr>
        <w:t xml:space="preserve"> 4.2.2.</w:t>
      </w:r>
    </w:p>
    <w:p w:rsidR="00421AE3" w:rsidRPr="00934D7F" w:rsidRDefault="00421AE3" w:rsidP="009375D4">
      <w:pPr>
        <w:autoSpaceDE w:val="0"/>
        <w:spacing w:after="200" w:line="264" w:lineRule="auto"/>
        <w:jc w:val="both"/>
        <w:rPr>
          <w:rFonts w:ascii="Times New Roman" w:hAnsi="Times New Roman"/>
          <w:color w:val="000000"/>
        </w:rPr>
      </w:pPr>
      <w:r w:rsidRPr="00934D7F">
        <w:rPr>
          <w:rFonts w:ascii="Times New Roman" w:hAnsi="Times New Roman"/>
          <w:color w:val="000000"/>
        </w:rPr>
        <w:t xml:space="preserve">Dokumenty, o których mowa w </w:t>
      </w:r>
      <w:proofErr w:type="spellStart"/>
      <w:r w:rsidRPr="00934D7F">
        <w:rPr>
          <w:rFonts w:ascii="Times New Roman" w:hAnsi="Times New Roman"/>
          <w:b/>
          <w:color w:val="000000"/>
        </w:rPr>
        <w:t>ppkt</w:t>
      </w:r>
      <w:proofErr w:type="spellEnd"/>
      <w:r w:rsidRPr="00934D7F">
        <w:rPr>
          <w:rFonts w:ascii="Times New Roman" w:hAnsi="Times New Roman"/>
          <w:b/>
          <w:color w:val="000000"/>
        </w:rPr>
        <w:t xml:space="preserve"> 4.3.</w:t>
      </w:r>
      <w:r w:rsidR="00D6277B" w:rsidRPr="00934D7F">
        <w:rPr>
          <w:rFonts w:ascii="Times New Roman" w:hAnsi="Times New Roman"/>
          <w:b/>
          <w:color w:val="000000"/>
        </w:rPr>
        <w:t>1</w:t>
      </w:r>
      <w:r w:rsidR="005D51C8" w:rsidRPr="00934D7F">
        <w:rPr>
          <w:rFonts w:ascii="Times New Roman" w:hAnsi="Times New Roman"/>
          <w:color w:val="000000"/>
        </w:rPr>
        <w:t>.</w:t>
      </w:r>
      <w:r w:rsidRPr="00934D7F">
        <w:rPr>
          <w:rFonts w:ascii="Times New Roman" w:hAnsi="Times New Roman"/>
          <w:color w:val="000000"/>
        </w:rPr>
        <w:t xml:space="preserve"> powinny być wystawione nie wcześniej niż 6 miesięcy przed upływem terminu składania ofert albo wniosków o dopuszczenie do udziału</w:t>
      </w:r>
      <w:r w:rsidR="00E46583" w:rsidRPr="00934D7F">
        <w:rPr>
          <w:rFonts w:ascii="Times New Roman" w:hAnsi="Times New Roman"/>
          <w:color w:val="000000"/>
        </w:rPr>
        <w:br/>
      </w:r>
      <w:r w:rsidRPr="00934D7F">
        <w:rPr>
          <w:rFonts w:ascii="Times New Roman" w:hAnsi="Times New Roman"/>
          <w:color w:val="000000"/>
        </w:rPr>
        <w:t xml:space="preserve">w postępowaniu. </w:t>
      </w:r>
    </w:p>
    <w:p w:rsidR="00421AE3" w:rsidRPr="00934D7F" w:rsidRDefault="00421AE3" w:rsidP="009375D4">
      <w:pPr>
        <w:autoSpaceDE w:val="0"/>
        <w:spacing w:after="200" w:line="264" w:lineRule="auto"/>
        <w:jc w:val="both"/>
        <w:rPr>
          <w:rFonts w:ascii="Times New Roman" w:hAnsi="Times New Roman"/>
          <w:color w:val="000000"/>
        </w:rPr>
      </w:pPr>
      <w:r w:rsidRPr="00934D7F">
        <w:rPr>
          <w:rFonts w:ascii="Times New Roman" w:hAnsi="Times New Roman"/>
          <w:color w:val="000000"/>
        </w:rPr>
        <w:t xml:space="preserve">Jeżeli w kraju, w którym Wykonawca ma siedzibę lub miejsce zamieszkania lub miejsce zamieszkania ma osoba, której dokument dotyczy, nie wydaje się dokumentów, o których mowa w </w:t>
      </w:r>
      <w:proofErr w:type="spellStart"/>
      <w:r w:rsidRPr="00934D7F">
        <w:rPr>
          <w:rFonts w:ascii="Times New Roman" w:hAnsi="Times New Roman"/>
          <w:b/>
          <w:color w:val="000000"/>
        </w:rPr>
        <w:t>pkt</w:t>
      </w:r>
      <w:proofErr w:type="spellEnd"/>
      <w:r w:rsidRPr="00934D7F">
        <w:rPr>
          <w:rFonts w:ascii="Times New Roman" w:hAnsi="Times New Roman"/>
          <w:b/>
          <w:color w:val="000000"/>
        </w:rPr>
        <w:t xml:space="preserve"> 4.3</w:t>
      </w:r>
      <w:r w:rsidRPr="00934D7F">
        <w:rPr>
          <w:rFonts w:ascii="Times New Roman" w:hAnsi="Times New Roman"/>
          <w:color w:val="000000"/>
        </w:rPr>
        <w:t xml:space="preserve">., zastępując je dokumentami zawierającymi odpowiednio oświadczenie Wykonawcy, ze wskazaniem osoby albo osób uprawnionych do jego reprezentacji, lub oświadczenie osoby, której dokument miał dotyczyć, złożone przed notariuszem lub przed organem sądowym, administracyjnym lub organem samorządu zawodowego lub gospodarczego właściwym ze względu na siedzibę lub miejsce zamieszkania wykonawcy lub miejsce zamieszkania tej osoby.  </w:t>
      </w:r>
    </w:p>
    <w:p w:rsidR="00421AE3" w:rsidRPr="00934D7F" w:rsidRDefault="00421AE3" w:rsidP="009375D4">
      <w:pPr>
        <w:autoSpaceDE w:val="0"/>
        <w:spacing w:after="200" w:line="264" w:lineRule="auto"/>
        <w:jc w:val="both"/>
        <w:rPr>
          <w:rFonts w:ascii="Times New Roman" w:eastAsia="TimesNewRoman" w:hAnsi="Times New Roman"/>
        </w:rPr>
      </w:pPr>
      <w:r w:rsidRPr="00934D7F">
        <w:rPr>
          <w:rFonts w:ascii="Times New Roman" w:hAnsi="Times New Roman"/>
          <w:color w:val="000000"/>
        </w:rPr>
        <w:lastRenderedPageBreak/>
        <w:t>W przypadku wątpliwości</w:t>
      </w:r>
      <w:r w:rsidR="0034372D" w:rsidRPr="00934D7F">
        <w:rPr>
          <w:rFonts w:ascii="Times New Roman" w:hAnsi="Times New Roman"/>
          <w:color w:val="000000"/>
        </w:rPr>
        <w:t>,</w:t>
      </w:r>
      <w:r w:rsidRPr="00934D7F">
        <w:rPr>
          <w:rFonts w:ascii="Times New Roman" w:hAnsi="Times New Roman"/>
          <w:color w:val="000000"/>
        </w:rPr>
        <w:t xml:space="preserve"> co do treści dokumentu złożonego przez Wykona</w:t>
      </w:r>
      <w:r w:rsidRPr="00934D7F">
        <w:rPr>
          <w:rFonts w:ascii="Times New Roman" w:hAnsi="Times New Roman"/>
        </w:rPr>
        <w:t xml:space="preserve">wcę, </w:t>
      </w:r>
      <w:r w:rsidR="00336B74">
        <w:rPr>
          <w:rFonts w:ascii="Times New Roman" w:hAnsi="Times New Roman"/>
        </w:rPr>
        <w:t>Zamawiający</w:t>
      </w:r>
      <w:r w:rsidRPr="00934D7F">
        <w:rPr>
          <w:rFonts w:ascii="Times New Roman" w:hAnsi="Times New Roman"/>
        </w:rPr>
        <w:t xml:space="preserve"> może zwrócić się do właściwych organów </w:t>
      </w:r>
      <w:r w:rsidR="00650E8B" w:rsidRPr="00934D7F">
        <w:rPr>
          <w:rFonts w:ascii="Times New Roman" w:hAnsi="Times New Roman"/>
        </w:rPr>
        <w:t xml:space="preserve">odpowiednio </w:t>
      </w:r>
      <w:r w:rsidRPr="00934D7F">
        <w:rPr>
          <w:rFonts w:ascii="Times New Roman" w:hAnsi="Times New Roman"/>
        </w:rPr>
        <w:t xml:space="preserve">kraju, w którym Wykonawca ma siedzibę lub miejsce zamieszkania lub miejsce zamieszkania ma osoba, której dokument dotyczy, o udzielenie niezbędnych informacji dotyczących tego dokumentu. </w:t>
      </w:r>
    </w:p>
    <w:p w:rsidR="00421AE3" w:rsidRPr="00934D7F" w:rsidRDefault="00421AE3" w:rsidP="00C966F1">
      <w:pPr>
        <w:autoSpaceDE w:val="0"/>
        <w:spacing w:after="200" w:line="264" w:lineRule="auto"/>
        <w:ind w:left="567" w:hanging="567"/>
        <w:jc w:val="both"/>
        <w:rPr>
          <w:rFonts w:ascii="Times New Roman" w:eastAsia="TimesNewRoman" w:hAnsi="Times New Roman"/>
        </w:rPr>
      </w:pPr>
      <w:r w:rsidRPr="00934D7F">
        <w:rPr>
          <w:rFonts w:ascii="Times New Roman" w:eastAsia="TimesNewRoman" w:hAnsi="Times New Roman"/>
          <w:b/>
        </w:rPr>
        <w:t>4.4</w:t>
      </w:r>
      <w:r w:rsidR="00621BC6" w:rsidRPr="00934D7F">
        <w:rPr>
          <w:rFonts w:ascii="Times New Roman" w:eastAsia="TimesNewRoman" w:hAnsi="Times New Roman"/>
          <w:b/>
        </w:rPr>
        <w:t>.</w:t>
      </w:r>
      <w:r w:rsidRPr="00934D7F">
        <w:rPr>
          <w:rFonts w:ascii="Times New Roman" w:eastAsia="TimesNewRoman" w:hAnsi="Times New Roman"/>
          <w:color w:val="FF00CC"/>
        </w:rPr>
        <w:t xml:space="preserve"> </w:t>
      </w:r>
      <w:r w:rsidR="004211FD">
        <w:rPr>
          <w:rFonts w:ascii="Times New Roman" w:eastAsia="TimesNewRoman" w:hAnsi="Times New Roman"/>
        </w:rPr>
        <w:t xml:space="preserve"> </w:t>
      </w:r>
      <w:r w:rsidR="00336B74">
        <w:rPr>
          <w:rFonts w:ascii="Times New Roman" w:eastAsia="TimesNewRoman" w:hAnsi="Times New Roman"/>
        </w:rPr>
        <w:t xml:space="preserve">  Zamawiający</w:t>
      </w:r>
      <w:r w:rsidRPr="00934D7F">
        <w:rPr>
          <w:rFonts w:ascii="Times New Roman" w:eastAsia="TimesNewRoman" w:hAnsi="Times New Roman"/>
        </w:rPr>
        <w:t xml:space="preserve"> </w:t>
      </w:r>
      <w:r w:rsidR="00B17ECA">
        <w:rPr>
          <w:rFonts w:ascii="Times New Roman" w:eastAsia="TimesNewRoman" w:hAnsi="Times New Roman"/>
        </w:rPr>
        <w:t>będzie żądał</w:t>
      </w:r>
      <w:r w:rsidRPr="00934D7F">
        <w:rPr>
          <w:rFonts w:ascii="Times New Roman" w:eastAsia="TimesNewRoman" w:hAnsi="Times New Roman"/>
        </w:rPr>
        <w:t xml:space="preserve"> od Wykonawcy przedstawienia dokumentów wymienionych w </w:t>
      </w:r>
      <w:proofErr w:type="spellStart"/>
      <w:r w:rsidRPr="00934D7F">
        <w:rPr>
          <w:rFonts w:ascii="Times New Roman" w:eastAsia="TimesNewRoman" w:hAnsi="Times New Roman"/>
          <w:b/>
        </w:rPr>
        <w:t>pkt</w:t>
      </w:r>
      <w:proofErr w:type="spellEnd"/>
      <w:r w:rsidRPr="00934D7F">
        <w:rPr>
          <w:rFonts w:ascii="Times New Roman" w:eastAsia="TimesNewRoman" w:hAnsi="Times New Roman"/>
          <w:b/>
        </w:rPr>
        <w:t xml:space="preserve"> 4.2.,</w:t>
      </w:r>
      <w:r w:rsidRPr="00934D7F">
        <w:rPr>
          <w:rFonts w:ascii="Times New Roman" w:eastAsia="TimesNewRoman" w:hAnsi="Times New Roman"/>
        </w:rPr>
        <w:t xml:space="preserve"> dotyczących podwykonawcy, któremu zamierza powierz</w:t>
      </w:r>
      <w:r w:rsidR="00621BC6" w:rsidRPr="00934D7F">
        <w:rPr>
          <w:rFonts w:ascii="Times New Roman" w:eastAsia="TimesNewRoman" w:hAnsi="Times New Roman"/>
        </w:rPr>
        <w:t>yć wykonanie części zamówienia.</w:t>
      </w:r>
    </w:p>
    <w:p w:rsidR="00421AE3" w:rsidRPr="00934D7F" w:rsidRDefault="00421AE3" w:rsidP="00AF4F3B">
      <w:pPr>
        <w:pStyle w:val="Akapitzlist"/>
        <w:numPr>
          <w:ilvl w:val="1"/>
          <w:numId w:val="15"/>
        </w:numPr>
        <w:autoSpaceDE w:val="0"/>
        <w:spacing w:after="200" w:line="264" w:lineRule="auto"/>
        <w:ind w:left="567" w:hanging="567"/>
        <w:contextualSpacing w:val="0"/>
        <w:jc w:val="both"/>
        <w:rPr>
          <w:rFonts w:ascii="Times New Roman" w:eastAsia="TimesNewRoman" w:hAnsi="Times New Roman"/>
        </w:rPr>
      </w:pPr>
      <w:r w:rsidRPr="00934D7F">
        <w:rPr>
          <w:rFonts w:ascii="Times New Roman" w:eastAsia="TimesNewRoman" w:hAnsi="Times New Roman"/>
        </w:rPr>
        <w:t>W przypadku wskazania przez Wykonawcę dostępności oświadczeń lub dokumentów,</w:t>
      </w:r>
      <w:r w:rsidR="00E46583" w:rsidRPr="00934D7F">
        <w:rPr>
          <w:rFonts w:ascii="Times New Roman" w:eastAsia="TimesNewRoman" w:hAnsi="Times New Roman"/>
        </w:rPr>
        <w:br/>
      </w:r>
      <w:r w:rsidRPr="00934D7F">
        <w:rPr>
          <w:rFonts w:ascii="Times New Roman" w:eastAsia="TimesNewRoman" w:hAnsi="Times New Roman"/>
        </w:rPr>
        <w:t xml:space="preserve">o których mowa w </w:t>
      </w:r>
      <w:proofErr w:type="spellStart"/>
      <w:r w:rsidR="004340C7" w:rsidRPr="00934D7F">
        <w:rPr>
          <w:rFonts w:ascii="Times New Roman" w:eastAsia="TimesNewRoman" w:hAnsi="Times New Roman"/>
          <w:b/>
        </w:rPr>
        <w:t>pkt</w:t>
      </w:r>
      <w:proofErr w:type="spellEnd"/>
      <w:r w:rsidR="004340C7" w:rsidRPr="00934D7F">
        <w:rPr>
          <w:rFonts w:ascii="Times New Roman" w:eastAsia="TimesNewRoman" w:hAnsi="Times New Roman"/>
          <w:b/>
        </w:rPr>
        <w:t xml:space="preserve"> </w:t>
      </w:r>
      <w:r w:rsidRPr="00934D7F">
        <w:rPr>
          <w:rFonts w:ascii="Times New Roman" w:eastAsia="TimesNewRoman" w:hAnsi="Times New Roman"/>
          <w:b/>
        </w:rPr>
        <w:t>4.2., 4.3</w:t>
      </w:r>
      <w:r w:rsidRPr="00934D7F">
        <w:rPr>
          <w:rFonts w:ascii="Times New Roman" w:eastAsia="TimesNewRoman" w:hAnsi="Times New Roman"/>
        </w:rPr>
        <w:t xml:space="preserve">., w formie elektronicznej pod określonymi adresami internetowymi ogólnodostępnych i bezpłatnych baz danych, </w:t>
      </w:r>
      <w:r w:rsidR="00336B74">
        <w:rPr>
          <w:rFonts w:ascii="Times New Roman" w:eastAsia="TimesNewRoman" w:hAnsi="Times New Roman"/>
        </w:rPr>
        <w:t>Zamawiający</w:t>
      </w:r>
      <w:r w:rsidRPr="00934D7F">
        <w:rPr>
          <w:rFonts w:ascii="Times New Roman" w:eastAsia="TimesNewRoman" w:hAnsi="Times New Roman"/>
        </w:rPr>
        <w:t xml:space="preserve"> pobiera samodzielnie z tych baz danych wskazane przez wykonawcę oświadczenia lub dokumenty.</w:t>
      </w:r>
    </w:p>
    <w:p w:rsidR="00421AE3" w:rsidRPr="00934D7F" w:rsidRDefault="00421AE3" w:rsidP="00C966F1">
      <w:pPr>
        <w:autoSpaceDE w:val="0"/>
        <w:spacing w:after="200" w:line="264" w:lineRule="auto"/>
        <w:ind w:left="567"/>
        <w:jc w:val="both"/>
        <w:rPr>
          <w:rFonts w:ascii="Times New Roman" w:eastAsia="TimesNewRoman" w:hAnsi="Times New Roman"/>
        </w:rPr>
      </w:pPr>
      <w:r w:rsidRPr="00934D7F">
        <w:rPr>
          <w:rFonts w:ascii="Times New Roman" w:eastAsia="TimesNewRoman" w:hAnsi="Times New Roman"/>
        </w:rPr>
        <w:t>W przypadku wskazania przez Wykonawcę oświadczeń lub dokumentów, o których mowa</w:t>
      </w:r>
      <w:r w:rsidR="00E46583" w:rsidRPr="00934D7F">
        <w:rPr>
          <w:rFonts w:ascii="Times New Roman" w:eastAsia="TimesNewRoman" w:hAnsi="Times New Roman"/>
        </w:rPr>
        <w:br/>
      </w:r>
      <w:r w:rsidRPr="00934D7F">
        <w:rPr>
          <w:rFonts w:ascii="Times New Roman" w:eastAsia="TimesNewRoman" w:hAnsi="Times New Roman"/>
        </w:rPr>
        <w:t xml:space="preserve">w </w:t>
      </w:r>
      <w:proofErr w:type="spellStart"/>
      <w:r w:rsidRPr="00934D7F">
        <w:rPr>
          <w:rFonts w:ascii="Times New Roman" w:eastAsia="TimesNewRoman" w:hAnsi="Times New Roman"/>
          <w:b/>
        </w:rPr>
        <w:t>pkt</w:t>
      </w:r>
      <w:proofErr w:type="spellEnd"/>
      <w:r w:rsidRPr="00934D7F">
        <w:rPr>
          <w:rFonts w:ascii="Times New Roman" w:eastAsia="TimesNewRoman" w:hAnsi="Times New Roman"/>
          <w:b/>
        </w:rPr>
        <w:t xml:space="preserve"> 4.1</w:t>
      </w:r>
      <w:r w:rsidRPr="00934D7F">
        <w:rPr>
          <w:rFonts w:ascii="Times New Roman" w:eastAsia="TimesNewRoman" w:hAnsi="Times New Roman"/>
        </w:rPr>
        <w:t xml:space="preserve">., </w:t>
      </w:r>
      <w:r w:rsidRPr="00934D7F">
        <w:rPr>
          <w:rFonts w:ascii="Times New Roman" w:eastAsia="TimesNewRoman" w:hAnsi="Times New Roman"/>
          <w:b/>
        </w:rPr>
        <w:t>4.2., 4.3</w:t>
      </w:r>
      <w:r w:rsidRPr="00934D7F">
        <w:rPr>
          <w:rFonts w:ascii="Times New Roman" w:eastAsia="TimesNewRoman" w:hAnsi="Times New Roman"/>
        </w:rPr>
        <w:t xml:space="preserve">. które znajdują się w posiadaniu Zamawiającego, w szczególności oświadczeń lub dokumentów przechowywanych przez Zamawiającego zgodnie z art. 97 ust. 1 ustawy </w:t>
      </w:r>
      <w:proofErr w:type="spellStart"/>
      <w:r w:rsidRPr="00934D7F">
        <w:rPr>
          <w:rFonts w:ascii="Times New Roman" w:eastAsia="TimesNewRoman" w:hAnsi="Times New Roman"/>
        </w:rPr>
        <w:t>Pzp</w:t>
      </w:r>
      <w:proofErr w:type="spellEnd"/>
      <w:r w:rsidRPr="00934D7F">
        <w:rPr>
          <w:rFonts w:ascii="Times New Roman" w:eastAsia="TimesNewRoman" w:hAnsi="Times New Roman"/>
        </w:rPr>
        <w:t xml:space="preserve">, Zamawiający w celu potwierdzenia okoliczności, o których mowa w art. 25 ust. 1 </w:t>
      </w:r>
      <w:proofErr w:type="spellStart"/>
      <w:r w:rsidRPr="00934D7F">
        <w:rPr>
          <w:rFonts w:ascii="Times New Roman" w:eastAsia="TimesNewRoman" w:hAnsi="Times New Roman"/>
        </w:rPr>
        <w:t>pkt</w:t>
      </w:r>
      <w:proofErr w:type="spellEnd"/>
      <w:r w:rsidRPr="00934D7F">
        <w:rPr>
          <w:rFonts w:ascii="Times New Roman" w:eastAsia="TimesNewRoman" w:hAnsi="Times New Roman"/>
        </w:rPr>
        <w:t xml:space="preserve"> 1 i 3 ustawy </w:t>
      </w:r>
      <w:proofErr w:type="spellStart"/>
      <w:r w:rsidRPr="00934D7F">
        <w:rPr>
          <w:rFonts w:ascii="Times New Roman" w:eastAsia="TimesNewRoman" w:hAnsi="Times New Roman"/>
        </w:rPr>
        <w:t>Pzp</w:t>
      </w:r>
      <w:proofErr w:type="spellEnd"/>
      <w:r w:rsidRPr="00934D7F">
        <w:rPr>
          <w:rFonts w:ascii="Times New Roman" w:eastAsia="TimesNewRoman" w:hAnsi="Times New Roman"/>
        </w:rPr>
        <w:t>, korzysta z posiadanych oświadczeń lub dokumentów, o ile są one aktualne.</w:t>
      </w:r>
    </w:p>
    <w:p w:rsidR="00421AE3" w:rsidRPr="00934D7F" w:rsidRDefault="00421AE3" w:rsidP="00AF4F3B">
      <w:pPr>
        <w:pStyle w:val="Akapitzlist"/>
        <w:numPr>
          <w:ilvl w:val="1"/>
          <w:numId w:val="15"/>
        </w:numPr>
        <w:autoSpaceDE w:val="0"/>
        <w:spacing w:after="200" w:line="264" w:lineRule="auto"/>
        <w:ind w:left="567" w:hanging="567"/>
        <w:contextualSpacing w:val="0"/>
        <w:jc w:val="both"/>
        <w:rPr>
          <w:rFonts w:ascii="Times New Roman" w:hAnsi="Times New Roman"/>
        </w:rPr>
      </w:pPr>
      <w:r w:rsidRPr="00934D7F">
        <w:rPr>
          <w:rFonts w:ascii="Times New Roman" w:eastAsia="TimesNewRoman" w:hAnsi="Times New Roman"/>
        </w:rPr>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w:t>
      </w:r>
      <w:proofErr w:type="spellStart"/>
      <w:r w:rsidRPr="00934D7F">
        <w:rPr>
          <w:rFonts w:ascii="Times New Roman" w:eastAsia="TimesNewRoman" w:hAnsi="Times New Roman"/>
          <w:b/>
        </w:rPr>
        <w:t>pkt</w:t>
      </w:r>
      <w:proofErr w:type="spellEnd"/>
      <w:r w:rsidRPr="00934D7F">
        <w:rPr>
          <w:rFonts w:ascii="Times New Roman" w:eastAsia="TimesNewRoman" w:hAnsi="Times New Roman"/>
          <w:b/>
        </w:rPr>
        <w:t xml:space="preserve"> 4.1., 4.2.</w:t>
      </w:r>
    </w:p>
    <w:p w:rsidR="00421AE3" w:rsidRPr="00934D7F" w:rsidRDefault="00421AE3" w:rsidP="00AF4F3B">
      <w:pPr>
        <w:pStyle w:val="Akapitzlist"/>
        <w:numPr>
          <w:ilvl w:val="1"/>
          <w:numId w:val="15"/>
        </w:numPr>
        <w:autoSpaceDE w:val="0"/>
        <w:spacing w:after="200" w:line="264" w:lineRule="auto"/>
        <w:ind w:left="567" w:hanging="567"/>
        <w:contextualSpacing w:val="0"/>
        <w:jc w:val="both"/>
        <w:rPr>
          <w:rFonts w:ascii="Times New Roman" w:eastAsia="TimesNewRoman" w:hAnsi="Times New Roman"/>
        </w:rPr>
      </w:pPr>
      <w:r w:rsidRPr="00934D7F">
        <w:rPr>
          <w:rFonts w:ascii="Times New Roman" w:hAnsi="Times New Roman"/>
        </w:rPr>
        <w:t xml:space="preserve">Wykonawca, który podlega wykluczeniu na podstawie art. 24 ust. 1 </w:t>
      </w:r>
      <w:proofErr w:type="spellStart"/>
      <w:r w:rsidRPr="00934D7F">
        <w:rPr>
          <w:rFonts w:ascii="Times New Roman" w:hAnsi="Times New Roman"/>
        </w:rPr>
        <w:t>pkt</w:t>
      </w:r>
      <w:proofErr w:type="spellEnd"/>
      <w:r w:rsidRPr="00934D7F">
        <w:rPr>
          <w:rFonts w:ascii="Times New Roman" w:hAnsi="Times New Roman"/>
        </w:rPr>
        <w:t xml:space="preserve"> 13 i 14 oraz 16-20 lub ust. 5 ustawy </w:t>
      </w:r>
      <w:proofErr w:type="spellStart"/>
      <w:r w:rsidRPr="00934D7F">
        <w:rPr>
          <w:rFonts w:ascii="Times New Roman" w:hAnsi="Times New Roman"/>
        </w:rPr>
        <w:t>Pzp</w:t>
      </w:r>
      <w:proofErr w:type="spellEnd"/>
      <w:r w:rsidRPr="00934D7F">
        <w:rPr>
          <w:rFonts w:ascii="Times New Roman" w:hAnsi="Times New Roman"/>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Zapisu zdania pierwszego nie stosuje się, jeżeli wobec Wykonawcy, będącego podmiotem zbiorowym, orzeczono prawomocnym wyrokiem sądu zakaz ubiegania się o udzielenie zamówienia oraz nie upłynął określony w tym wyroku okres obowiązywania tego zakazu.</w:t>
      </w:r>
    </w:p>
    <w:p w:rsidR="00421AE3" w:rsidRPr="00934D7F" w:rsidRDefault="00421AE3" w:rsidP="00AF4F3B">
      <w:pPr>
        <w:pStyle w:val="Akapitzlist"/>
        <w:numPr>
          <w:ilvl w:val="1"/>
          <w:numId w:val="15"/>
        </w:numPr>
        <w:autoSpaceDE w:val="0"/>
        <w:spacing w:after="200" w:line="264" w:lineRule="auto"/>
        <w:ind w:left="567" w:hanging="567"/>
        <w:contextualSpacing w:val="0"/>
        <w:jc w:val="both"/>
        <w:rPr>
          <w:rFonts w:ascii="Times New Roman" w:eastAsia="TimesNewRoman" w:hAnsi="Times New Roman"/>
        </w:rPr>
      </w:pPr>
      <w:r w:rsidRPr="00934D7F">
        <w:rPr>
          <w:rFonts w:ascii="Times New Roman" w:eastAsia="TimesNewRoman" w:hAnsi="Times New Roman"/>
        </w:rPr>
        <w:t>Kompletna oferta musi zawierać:</w:t>
      </w:r>
    </w:p>
    <w:p w:rsidR="00421AE3" w:rsidRPr="00934D7F" w:rsidRDefault="00421AE3" w:rsidP="00AF4F3B">
      <w:pPr>
        <w:pStyle w:val="Akapitzlist"/>
        <w:numPr>
          <w:ilvl w:val="2"/>
          <w:numId w:val="15"/>
        </w:numPr>
        <w:autoSpaceDE w:val="0"/>
        <w:spacing w:after="200" w:line="264" w:lineRule="auto"/>
        <w:ind w:left="1134" w:hanging="567"/>
        <w:contextualSpacing w:val="0"/>
        <w:jc w:val="both"/>
        <w:rPr>
          <w:rFonts w:ascii="Times New Roman" w:hAnsi="Times New Roman"/>
        </w:rPr>
      </w:pPr>
      <w:r w:rsidRPr="00934D7F">
        <w:rPr>
          <w:rFonts w:ascii="Times New Roman" w:eastAsia="TimesNewRoman" w:hAnsi="Times New Roman"/>
        </w:rPr>
        <w:t xml:space="preserve">Wypełniony i podpisany formularz ofertowy – </w:t>
      </w:r>
      <w:r w:rsidRPr="00934D7F">
        <w:rPr>
          <w:rFonts w:ascii="Times New Roman" w:eastAsia="TimesNewRoman" w:hAnsi="Times New Roman"/>
          <w:b/>
        </w:rPr>
        <w:t>Załącznik nr 3</w:t>
      </w:r>
      <w:r w:rsidRPr="00934D7F">
        <w:rPr>
          <w:rFonts w:ascii="Times New Roman" w:eastAsia="TimesNewRoman" w:hAnsi="Times New Roman"/>
        </w:rPr>
        <w:t xml:space="preserve"> </w:t>
      </w:r>
      <w:r w:rsidRPr="00934D7F">
        <w:rPr>
          <w:rFonts w:ascii="Times New Roman" w:eastAsia="TimesNewRoman" w:hAnsi="Times New Roman"/>
          <w:b/>
        </w:rPr>
        <w:t>do SIWZ</w:t>
      </w:r>
      <w:r w:rsidR="00E52768" w:rsidRPr="00934D7F">
        <w:rPr>
          <w:rFonts w:ascii="Times New Roman" w:eastAsia="TimesNewRoman" w:hAnsi="Times New Roman"/>
        </w:rPr>
        <w:t>,</w:t>
      </w:r>
    </w:p>
    <w:p w:rsidR="005D51C8" w:rsidRPr="00934D7F" w:rsidRDefault="005D51C8" w:rsidP="00AF4F3B">
      <w:pPr>
        <w:pStyle w:val="Akapitzlist"/>
        <w:numPr>
          <w:ilvl w:val="2"/>
          <w:numId w:val="15"/>
        </w:numPr>
        <w:autoSpaceDE w:val="0"/>
        <w:spacing w:after="200" w:line="264" w:lineRule="auto"/>
        <w:ind w:left="1134" w:hanging="567"/>
        <w:contextualSpacing w:val="0"/>
        <w:jc w:val="both"/>
        <w:rPr>
          <w:rFonts w:ascii="Times New Roman" w:hAnsi="Times New Roman"/>
        </w:rPr>
      </w:pPr>
      <w:r w:rsidRPr="00934D7F">
        <w:rPr>
          <w:rFonts w:ascii="Times New Roman" w:eastAsia="TimesNewRoman" w:hAnsi="Times New Roman"/>
        </w:rPr>
        <w:t>Oświadczenie</w:t>
      </w:r>
      <w:r w:rsidR="00D03875">
        <w:rPr>
          <w:rFonts w:ascii="Times New Roman" w:eastAsia="TimesNewRoman" w:hAnsi="Times New Roman"/>
        </w:rPr>
        <w:t xml:space="preserve"> </w:t>
      </w:r>
      <w:r w:rsidR="00D03875" w:rsidRPr="00D03875">
        <w:rPr>
          <w:rFonts w:ascii="Times New Roman" w:eastAsia="TimesNewRoman" w:hAnsi="Times New Roman"/>
        </w:rPr>
        <w:t>o spełnieniu warunków udziału w postępowaniu i braku podstaw do wykluczenia</w:t>
      </w:r>
      <w:r w:rsidRPr="00934D7F">
        <w:rPr>
          <w:rFonts w:ascii="Times New Roman" w:eastAsia="TimesNewRoman" w:hAnsi="Times New Roman"/>
        </w:rPr>
        <w:t xml:space="preserve">, o którym mowa w Rozdziale 4 SIWZ – </w:t>
      </w:r>
      <w:r w:rsidRPr="00934D7F">
        <w:rPr>
          <w:rFonts w:ascii="Times New Roman" w:eastAsia="TimesNewRoman" w:hAnsi="Times New Roman"/>
          <w:b/>
        </w:rPr>
        <w:t>Załącznik nr 4 do SIWZ</w:t>
      </w:r>
      <w:r w:rsidR="00AC2565" w:rsidRPr="00934D7F">
        <w:rPr>
          <w:rFonts w:ascii="Times New Roman" w:eastAsia="TimesNewRoman" w:hAnsi="Times New Roman"/>
          <w:b/>
        </w:rPr>
        <w:t>,</w:t>
      </w:r>
    </w:p>
    <w:p w:rsidR="00421AE3" w:rsidRPr="00934D7F" w:rsidRDefault="00421AE3" w:rsidP="00AF4F3B">
      <w:pPr>
        <w:pStyle w:val="Akapitzlist"/>
        <w:numPr>
          <w:ilvl w:val="2"/>
          <w:numId w:val="15"/>
        </w:numPr>
        <w:autoSpaceDE w:val="0"/>
        <w:spacing w:after="200" w:line="264" w:lineRule="auto"/>
        <w:ind w:left="1134" w:hanging="567"/>
        <w:contextualSpacing w:val="0"/>
        <w:jc w:val="both"/>
        <w:rPr>
          <w:rFonts w:ascii="Times New Roman" w:hAnsi="Times New Roman"/>
        </w:rPr>
      </w:pPr>
      <w:r w:rsidRPr="00934D7F">
        <w:rPr>
          <w:rFonts w:ascii="Times New Roman" w:hAnsi="Times New Roman"/>
        </w:rPr>
        <w:t>W przypadku Wykonawców wspólnie ubiegających się o udzielenie zamówienia, dokument ustanawiający pełnomocnika do reprezentowania ich w postępowaniu</w:t>
      </w:r>
      <w:r w:rsidR="00E46583" w:rsidRPr="00934D7F">
        <w:rPr>
          <w:rFonts w:ascii="Times New Roman" w:hAnsi="Times New Roman"/>
        </w:rPr>
        <w:br/>
      </w:r>
      <w:r w:rsidRPr="00934D7F">
        <w:rPr>
          <w:rFonts w:ascii="Times New Roman" w:hAnsi="Times New Roman"/>
        </w:rPr>
        <w:t>i udzielenie zamówienia albo reprezentowania w postępowaniu i zawarcia umowy</w:t>
      </w:r>
      <w:r w:rsidR="00E46583" w:rsidRPr="00934D7F">
        <w:rPr>
          <w:rFonts w:ascii="Times New Roman" w:hAnsi="Times New Roman"/>
        </w:rPr>
        <w:br/>
      </w:r>
      <w:r w:rsidRPr="00934D7F">
        <w:rPr>
          <w:rFonts w:ascii="Times New Roman" w:hAnsi="Times New Roman"/>
        </w:rPr>
        <w:t>w sprawie niniejszego zamówienia publicznego,</w:t>
      </w:r>
    </w:p>
    <w:p w:rsidR="00650E8B" w:rsidRPr="00012BBF" w:rsidRDefault="00E52768" w:rsidP="00AF4F3B">
      <w:pPr>
        <w:pStyle w:val="Akapitzlist"/>
        <w:numPr>
          <w:ilvl w:val="2"/>
          <w:numId w:val="25"/>
        </w:numPr>
        <w:tabs>
          <w:tab w:val="left" w:pos="427"/>
        </w:tabs>
        <w:autoSpaceDE w:val="0"/>
        <w:autoSpaceDN w:val="0"/>
        <w:spacing w:after="200" w:line="264" w:lineRule="auto"/>
        <w:ind w:left="1134" w:hanging="568"/>
        <w:contextualSpacing w:val="0"/>
        <w:jc w:val="both"/>
        <w:textAlignment w:val="baseline"/>
        <w:rPr>
          <w:rFonts w:ascii="Times New Roman" w:hAnsi="Times New Roman"/>
        </w:rPr>
      </w:pPr>
      <w:r w:rsidRPr="00934D7F">
        <w:rPr>
          <w:rFonts w:ascii="Times New Roman" w:hAnsi="Times New Roman"/>
          <w:color w:val="000000"/>
        </w:rPr>
        <w:t>P</w:t>
      </w:r>
      <w:r w:rsidR="00421AE3" w:rsidRPr="00934D7F">
        <w:rPr>
          <w:rFonts w:ascii="Times New Roman" w:hAnsi="Times New Roman"/>
          <w:color w:val="000000"/>
        </w:rPr>
        <w:t>ełnomocnictwo</w:t>
      </w:r>
      <w:r w:rsidR="00650E8B" w:rsidRPr="00934D7F">
        <w:rPr>
          <w:rFonts w:ascii="Times New Roman" w:hAnsi="Times New Roman"/>
        </w:rPr>
        <w:t xml:space="preserve"> - </w:t>
      </w:r>
      <w:r w:rsidR="00CF15BD" w:rsidRPr="00934D7F">
        <w:rPr>
          <w:rFonts w:ascii="Times New Roman" w:hAnsi="Times New Roman"/>
        </w:rPr>
        <w:t xml:space="preserve">w przypadku, </w:t>
      </w:r>
      <w:r w:rsidR="00650E8B" w:rsidRPr="00934D7F">
        <w:rPr>
          <w:rFonts w:ascii="Times New Roman" w:hAnsi="Times New Roman"/>
        </w:rPr>
        <w:t xml:space="preserve">gdy upoważnienie do podpisania oferty nie wynika </w:t>
      </w:r>
      <w:r w:rsidR="00650E8B" w:rsidRPr="00012BBF">
        <w:rPr>
          <w:rFonts w:ascii="Times New Roman" w:hAnsi="Times New Roman"/>
        </w:rPr>
        <w:t>bezpośrednio z dokumentów dołączonych do oferty.</w:t>
      </w:r>
    </w:p>
    <w:p w:rsidR="00012BBF" w:rsidRPr="008A79CC" w:rsidRDefault="00012BBF" w:rsidP="00AF4F3B">
      <w:pPr>
        <w:numPr>
          <w:ilvl w:val="1"/>
          <w:numId w:val="15"/>
        </w:numPr>
        <w:ind w:left="567" w:hanging="567"/>
        <w:jc w:val="both"/>
        <w:rPr>
          <w:rFonts w:ascii="Times New Roman" w:hAnsi="Times New Roman"/>
        </w:rPr>
      </w:pPr>
      <w:bookmarkStart w:id="7" w:name="_Hlk496113950"/>
      <w:r w:rsidRPr="008A79CC">
        <w:rPr>
          <w:rFonts w:ascii="Times New Roman" w:hAnsi="Times New Roman"/>
        </w:rPr>
        <w:t>Oświadczenia i dokumenty potwierdzające spełnianie warunków udziału w postępowaniu oraz brak podstaw do wykluczenia muszą być sporządzone w języku polskim. Dokumenty sporządzone w języku obcym składane są wraz</w:t>
      </w:r>
      <w:r w:rsidR="00AC5C8D" w:rsidRPr="008A79CC">
        <w:rPr>
          <w:rFonts w:ascii="Times New Roman" w:hAnsi="Times New Roman"/>
        </w:rPr>
        <w:t xml:space="preserve"> z tłumaczeniem na język polski – zgodnie z § 16 </w:t>
      </w:r>
      <w:r w:rsidR="00EC1D2B" w:rsidRPr="008A79CC">
        <w:rPr>
          <w:rFonts w:ascii="Times New Roman" w:hAnsi="Times New Roman"/>
        </w:rPr>
        <w:lastRenderedPageBreak/>
        <w:t>Rozporządzenia</w:t>
      </w:r>
      <w:r w:rsidR="00AC5C8D" w:rsidRPr="008A79CC">
        <w:rPr>
          <w:rFonts w:ascii="Times New Roman" w:hAnsi="Times New Roman"/>
        </w:rPr>
        <w:t xml:space="preserve"> Ministra Rozwoju z dnia 27 lipca 2016 r. (Dz. U. z 2016 r. </w:t>
      </w:r>
      <w:r w:rsidR="00D0418D" w:rsidRPr="008A79CC">
        <w:rPr>
          <w:rFonts w:ascii="Times New Roman" w:hAnsi="Times New Roman"/>
        </w:rPr>
        <w:t>poz. 1126). Tłumaczenia</w:t>
      </w:r>
      <w:r w:rsidR="005F3E27" w:rsidRPr="008A79CC">
        <w:rPr>
          <w:rFonts w:ascii="Times New Roman" w:hAnsi="Times New Roman"/>
        </w:rPr>
        <w:t xml:space="preserve"> powinny być poświadczone przez Wykonawcę. W razie wątpliwości uznaje się, iż wersja polskojęzyczna jest wersją wiążącą.</w:t>
      </w:r>
    </w:p>
    <w:bookmarkEnd w:id="7"/>
    <w:p w:rsidR="00012BBF" w:rsidRPr="00934D7F" w:rsidRDefault="00012BBF" w:rsidP="00012BBF">
      <w:pPr>
        <w:ind w:left="567"/>
      </w:pPr>
    </w:p>
    <w:p w:rsidR="00421AE3" w:rsidRPr="00D03875" w:rsidRDefault="00421AE3" w:rsidP="00AF4F3B">
      <w:pPr>
        <w:pStyle w:val="Akapitzlist"/>
        <w:numPr>
          <w:ilvl w:val="1"/>
          <w:numId w:val="15"/>
        </w:numPr>
        <w:autoSpaceDE w:val="0"/>
        <w:spacing w:after="200" w:line="264" w:lineRule="auto"/>
        <w:ind w:left="567" w:hanging="567"/>
        <w:contextualSpacing w:val="0"/>
        <w:jc w:val="both"/>
        <w:rPr>
          <w:rFonts w:ascii="Times New Roman" w:hAnsi="Times New Roman"/>
        </w:rPr>
      </w:pPr>
      <w:r w:rsidRPr="00D03875">
        <w:rPr>
          <w:rFonts w:ascii="Times New Roman" w:hAnsi="Times New Roman"/>
        </w:rPr>
        <w:t xml:space="preserve">Jeżeli jest to niezbędne do zapewnienia odpowiedniego przebiegu postępowania o udzielenie zamówienia, </w:t>
      </w:r>
      <w:r w:rsidR="00336B74">
        <w:rPr>
          <w:rFonts w:ascii="Times New Roman" w:hAnsi="Times New Roman"/>
        </w:rPr>
        <w:t>Zamawiający</w:t>
      </w:r>
      <w:r w:rsidRPr="00D03875">
        <w:rPr>
          <w:rFonts w:ascii="Times New Roman" w:hAnsi="Times New Roman"/>
        </w:rPr>
        <w:t xml:space="preserve"> może na każdym etapie postępowania wezwać Wykonawców do złożenia wszystkich lub niektórych oświadczeń lub dokumentów potwierdzających, że nie podlegają wykluczeniu, spełniają warunki udziału w </w:t>
      </w:r>
      <w:r w:rsidRPr="00D03875">
        <w:rPr>
          <w:rStyle w:val="TytuZnak"/>
          <w:rFonts w:ascii="Times New Roman" w:eastAsia="SimSun" w:hAnsi="Times New Roman" w:cs="Times New Roman"/>
          <w:b w:val="0"/>
          <w:sz w:val="22"/>
        </w:rPr>
        <w:t>postępowaniu, a jeżeli zachodzą uzasadnione podstawy do uznania, że złożone uprzednio oświadczenia lub dokumenty nie są już aktualne, do złożenia aktualnych oświadczeń lub</w:t>
      </w:r>
      <w:r w:rsidRPr="00D03875">
        <w:rPr>
          <w:rFonts w:ascii="Times New Roman" w:hAnsi="Times New Roman"/>
          <w:b/>
        </w:rPr>
        <w:t xml:space="preserve"> </w:t>
      </w:r>
      <w:r w:rsidRPr="00D03875">
        <w:rPr>
          <w:rFonts w:ascii="Times New Roman" w:hAnsi="Times New Roman"/>
        </w:rPr>
        <w:t>dokumentów.</w:t>
      </w:r>
    </w:p>
    <w:p w:rsidR="00421AE3" w:rsidRPr="00934D7F" w:rsidRDefault="00421AE3" w:rsidP="00AF4F3B">
      <w:pPr>
        <w:pStyle w:val="Akapitzlist"/>
        <w:numPr>
          <w:ilvl w:val="1"/>
          <w:numId w:val="15"/>
        </w:numPr>
        <w:autoSpaceDE w:val="0"/>
        <w:spacing w:after="200" w:line="264" w:lineRule="auto"/>
        <w:ind w:left="567" w:hanging="567"/>
        <w:contextualSpacing w:val="0"/>
        <w:jc w:val="both"/>
        <w:rPr>
          <w:rFonts w:ascii="Times New Roman" w:hAnsi="Times New Roman"/>
        </w:rPr>
      </w:pPr>
      <w:r w:rsidRPr="00934D7F">
        <w:rPr>
          <w:rFonts w:ascii="Times New Roman" w:hAnsi="Times New Roman"/>
        </w:rPr>
        <w:t xml:space="preserve">Wykonawcy mogą wspólnie ubiegać się o udzielenie niniejszego zamówienia. </w:t>
      </w:r>
    </w:p>
    <w:p w:rsidR="00421AE3" w:rsidRPr="00934D7F" w:rsidRDefault="00421AE3" w:rsidP="00C966F1">
      <w:pPr>
        <w:autoSpaceDE w:val="0"/>
        <w:spacing w:after="200" w:line="264" w:lineRule="auto"/>
        <w:ind w:left="567"/>
        <w:jc w:val="both"/>
        <w:rPr>
          <w:rFonts w:ascii="Times New Roman" w:hAnsi="Times New Roman"/>
        </w:rPr>
      </w:pPr>
      <w:r w:rsidRPr="00934D7F">
        <w:rPr>
          <w:rFonts w:ascii="Times New Roman" w:hAnsi="Times New Roman"/>
        </w:rPr>
        <w:t>Wykonawcy wspólnie ubiegający się o udzielenie zamówienia ustanawiają pełnomocnika do reprezentowania ich w postępowaniu o udzielenie zamówienia albo reprezen</w:t>
      </w:r>
      <w:r w:rsidR="00E46583" w:rsidRPr="00934D7F">
        <w:rPr>
          <w:rFonts w:ascii="Times New Roman" w:hAnsi="Times New Roman"/>
        </w:rPr>
        <w:t>towania</w:t>
      </w:r>
      <w:r w:rsidR="00E46583" w:rsidRPr="00934D7F">
        <w:rPr>
          <w:rFonts w:ascii="Times New Roman" w:hAnsi="Times New Roman"/>
        </w:rPr>
        <w:br/>
        <w:t>w</w:t>
      </w:r>
      <w:r w:rsidRPr="00934D7F">
        <w:rPr>
          <w:rFonts w:ascii="Times New Roman" w:hAnsi="Times New Roman"/>
        </w:rPr>
        <w:t xml:space="preserve"> postępowaniu i zawarcia umowy w sprawie zamówienia publicznego.</w:t>
      </w:r>
    </w:p>
    <w:p w:rsidR="00421AE3" w:rsidRPr="00934D7F" w:rsidRDefault="00421AE3" w:rsidP="00AF4F3B">
      <w:pPr>
        <w:pStyle w:val="Akapitzlist"/>
        <w:numPr>
          <w:ilvl w:val="1"/>
          <w:numId w:val="15"/>
        </w:numPr>
        <w:autoSpaceDE w:val="0"/>
        <w:spacing w:after="200" w:line="264" w:lineRule="auto"/>
        <w:ind w:left="567" w:hanging="567"/>
        <w:contextualSpacing w:val="0"/>
        <w:jc w:val="both"/>
        <w:rPr>
          <w:rFonts w:ascii="Times New Roman" w:hAnsi="Times New Roman"/>
          <w:bCs/>
        </w:rPr>
      </w:pPr>
      <w:r w:rsidRPr="00934D7F">
        <w:rPr>
          <w:rFonts w:ascii="Times New Roman" w:hAnsi="Times New Roman"/>
        </w:rPr>
        <w:t>Jeżeli oferta Wykonawców wspólnie ubiegających się o udzielenie zamówienia, została wybrana, Zamawiający może żądać przed zawarciem umowy w sprawie zamówienia publicznego umowy regulującej współpracę tych Wykonawców,</w:t>
      </w:r>
    </w:p>
    <w:p w:rsidR="00826990" w:rsidRDefault="00826990" w:rsidP="00AF4F3B">
      <w:pPr>
        <w:pStyle w:val="Akapitzlist"/>
        <w:numPr>
          <w:ilvl w:val="1"/>
          <w:numId w:val="15"/>
        </w:numPr>
        <w:autoSpaceDE w:val="0"/>
        <w:spacing w:after="200" w:line="264" w:lineRule="auto"/>
        <w:ind w:left="567" w:hanging="567"/>
        <w:jc w:val="both"/>
        <w:rPr>
          <w:rFonts w:ascii="Times New Roman" w:hAnsi="Times New Roman"/>
          <w:bCs/>
        </w:rPr>
      </w:pPr>
      <w:r w:rsidRPr="00826990">
        <w:rPr>
          <w:rFonts w:ascii="Times New Roman" w:hAnsi="Times New Roman"/>
          <w:bCs/>
        </w:rPr>
        <w:t xml:space="preserve">Zamawiający przewiduje zastosowanie art. 24aa ustawy </w:t>
      </w:r>
      <w:proofErr w:type="spellStart"/>
      <w:r w:rsidRPr="00826990">
        <w:rPr>
          <w:rFonts w:ascii="Times New Roman" w:hAnsi="Times New Roman"/>
          <w:bCs/>
        </w:rPr>
        <w:t>Pzp</w:t>
      </w:r>
      <w:proofErr w:type="spellEnd"/>
      <w:r w:rsidRPr="00826990">
        <w:rPr>
          <w:rFonts w:ascii="Times New Roman" w:hAnsi="Times New Roman"/>
          <w:bCs/>
        </w:rPr>
        <w:t>, i informuje, że najpierw dokona oceny ofert, a następnie zbada, czy Wykonawca, którego oferta została oceniona jako najkorzystniejsza, nie podlega wykluczeniu oraz spełnia warunki udziału w postępowaniu.</w:t>
      </w:r>
    </w:p>
    <w:p w:rsidR="00826990" w:rsidRPr="00826990" w:rsidRDefault="00826990" w:rsidP="00826990">
      <w:pPr>
        <w:pStyle w:val="Akapitzlist"/>
        <w:autoSpaceDE w:val="0"/>
        <w:spacing w:after="200" w:line="264" w:lineRule="auto"/>
        <w:ind w:left="567"/>
        <w:jc w:val="both"/>
        <w:rPr>
          <w:rFonts w:ascii="Times New Roman" w:hAnsi="Times New Roman"/>
          <w:bCs/>
        </w:rPr>
      </w:pPr>
    </w:p>
    <w:p w:rsidR="00826990" w:rsidRDefault="00826990" w:rsidP="00AF4F3B">
      <w:pPr>
        <w:pStyle w:val="Akapitzlist"/>
        <w:numPr>
          <w:ilvl w:val="1"/>
          <w:numId w:val="15"/>
        </w:numPr>
        <w:autoSpaceDE w:val="0"/>
        <w:spacing w:after="200" w:line="264" w:lineRule="auto"/>
        <w:ind w:left="567" w:hanging="567"/>
        <w:jc w:val="both"/>
        <w:rPr>
          <w:rFonts w:ascii="Times New Roman" w:hAnsi="Times New Roman"/>
          <w:bCs/>
        </w:rPr>
      </w:pPr>
      <w:bookmarkStart w:id="8" w:name="_Hlk497119509"/>
      <w:r w:rsidRPr="00826990">
        <w:rPr>
          <w:rFonts w:ascii="Times New Roman" w:hAnsi="Times New Roman"/>
          <w:bCs/>
        </w:rPr>
        <w:t>W toku badania i oceny ofert Zamawiający może żądać od Wykonawców wyjaśnień dotyczących treści złożonych ofert.</w:t>
      </w:r>
    </w:p>
    <w:p w:rsidR="00826990" w:rsidRPr="00826990" w:rsidRDefault="00826990" w:rsidP="00826990">
      <w:pPr>
        <w:pStyle w:val="Akapitzlist"/>
        <w:autoSpaceDE w:val="0"/>
        <w:spacing w:after="200" w:line="264" w:lineRule="auto"/>
        <w:ind w:left="567"/>
        <w:jc w:val="both"/>
        <w:rPr>
          <w:rFonts w:ascii="Times New Roman" w:hAnsi="Times New Roman"/>
          <w:bCs/>
        </w:rPr>
      </w:pPr>
    </w:p>
    <w:p w:rsidR="00826990" w:rsidRDefault="00826990" w:rsidP="00AF4F3B">
      <w:pPr>
        <w:pStyle w:val="Akapitzlist"/>
        <w:numPr>
          <w:ilvl w:val="1"/>
          <w:numId w:val="15"/>
        </w:numPr>
        <w:autoSpaceDE w:val="0"/>
        <w:spacing w:after="200" w:line="264" w:lineRule="auto"/>
        <w:ind w:left="567" w:hanging="567"/>
        <w:jc w:val="both"/>
        <w:rPr>
          <w:rFonts w:ascii="Times New Roman" w:hAnsi="Times New Roman"/>
          <w:bCs/>
        </w:rPr>
      </w:pPr>
      <w:r w:rsidRPr="00826990">
        <w:rPr>
          <w:rFonts w:ascii="Times New Roman" w:hAnsi="Times New Roman"/>
          <w:bCs/>
        </w:rPr>
        <w:t xml:space="preserve">Zamawiający w celu ustalenia, czy oferta zawiera rażąco niską cenę w stosunku do przedmiotu zamówienia, zwróci się do Wykonawcy o udzielenie wyjaśnień dotyczących elementów oferty mających wpływ na wysokość ceny. </w:t>
      </w:r>
    </w:p>
    <w:p w:rsidR="00826990" w:rsidRPr="00826990" w:rsidRDefault="00826990" w:rsidP="00826990">
      <w:pPr>
        <w:pStyle w:val="Akapitzlist"/>
        <w:autoSpaceDE w:val="0"/>
        <w:spacing w:after="200" w:line="264" w:lineRule="auto"/>
        <w:ind w:left="567"/>
        <w:jc w:val="both"/>
        <w:rPr>
          <w:rFonts w:ascii="Times New Roman" w:hAnsi="Times New Roman"/>
          <w:bCs/>
        </w:rPr>
      </w:pPr>
    </w:p>
    <w:p w:rsidR="00826990" w:rsidRPr="00826990" w:rsidRDefault="00826990" w:rsidP="00AF4F3B">
      <w:pPr>
        <w:pStyle w:val="Akapitzlist"/>
        <w:numPr>
          <w:ilvl w:val="1"/>
          <w:numId w:val="15"/>
        </w:numPr>
        <w:autoSpaceDE w:val="0"/>
        <w:spacing w:after="200" w:line="264" w:lineRule="auto"/>
        <w:ind w:left="567" w:hanging="567"/>
        <w:jc w:val="both"/>
        <w:rPr>
          <w:rFonts w:ascii="Times New Roman" w:hAnsi="Times New Roman"/>
          <w:bCs/>
        </w:rPr>
      </w:pPr>
      <w:r w:rsidRPr="00826990">
        <w:rPr>
          <w:rFonts w:ascii="Times New Roman" w:hAnsi="Times New Roman"/>
          <w:bCs/>
        </w:rPr>
        <w:t>Zamawiający poprawi w ofercie:</w:t>
      </w:r>
    </w:p>
    <w:p w:rsidR="00826990" w:rsidRPr="00826990" w:rsidRDefault="00826990" w:rsidP="005D326F">
      <w:pPr>
        <w:pStyle w:val="Akapitzlist"/>
        <w:autoSpaceDE w:val="0"/>
        <w:spacing w:before="240" w:after="200" w:line="264" w:lineRule="auto"/>
        <w:ind w:left="1276" w:hanging="709"/>
        <w:jc w:val="both"/>
        <w:rPr>
          <w:rFonts w:ascii="Times New Roman" w:hAnsi="Times New Roman"/>
          <w:bCs/>
        </w:rPr>
      </w:pPr>
      <w:r w:rsidRPr="00826990">
        <w:rPr>
          <w:rFonts w:ascii="Times New Roman" w:hAnsi="Times New Roman"/>
          <w:b/>
          <w:bCs/>
        </w:rPr>
        <w:t>4.16.1</w:t>
      </w:r>
      <w:r>
        <w:rPr>
          <w:rFonts w:ascii="Times New Roman" w:hAnsi="Times New Roman"/>
          <w:bCs/>
        </w:rPr>
        <w:t xml:space="preserve">.    </w:t>
      </w:r>
      <w:r w:rsidRPr="00826990">
        <w:rPr>
          <w:rFonts w:ascii="Times New Roman" w:hAnsi="Times New Roman"/>
          <w:bCs/>
        </w:rPr>
        <w:t>oczywiste omyłki pisarskie,</w:t>
      </w:r>
    </w:p>
    <w:p w:rsidR="00826990" w:rsidRPr="00826990" w:rsidRDefault="00826990" w:rsidP="005D326F">
      <w:pPr>
        <w:pStyle w:val="Akapitzlist"/>
        <w:autoSpaceDE w:val="0"/>
        <w:spacing w:before="240" w:after="200" w:line="264" w:lineRule="auto"/>
        <w:ind w:left="1418" w:hanging="851"/>
        <w:jc w:val="both"/>
        <w:rPr>
          <w:rFonts w:ascii="Times New Roman" w:hAnsi="Times New Roman"/>
          <w:bCs/>
        </w:rPr>
      </w:pPr>
      <w:r w:rsidRPr="00826990">
        <w:rPr>
          <w:rFonts w:ascii="Times New Roman" w:hAnsi="Times New Roman"/>
          <w:b/>
          <w:bCs/>
        </w:rPr>
        <w:t>4.16.2.</w:t>
      </w:r>
      <w:r w:rsidR="00FE27E0">
        <w:rPr>
          <w:rFonts w:ascii="Times New Roman" w:hAnsi="Times New Roman"/>
          <w:bCs/>
        </w:rPr>
        <w:t xml:space="preserve"> </w:t>
      </w:r>
      <w:r w:rsidRPr="00826990">
        <w:rPr>
          <w:rFonts w:ascii="Times New Roman" w:hAnsi="Times New Roman"/>
          <w:bCs/>
        </w:rPr>
        <w:t>oczywiste omyłki rachunkowe, z uwzględnieniem konsekwencji rachunkowych dokonanych poprawek,</w:t>
      </w:r>
    </w:p>
    <w:p w:rsidR="00826990" w:rsidRPr="00826990" w:rsidRDefault="00826990" w:rsidP="005D326F">
      <w:pPr>
        <w:pStyle w:val="Akapitzlist"/>
        <w:autoSpaceDE w:val="0"/>
        <w:spacing w:before="240" w:after="200" w:line="264" w:lineRule="auto"/>
        <w:ind w:left="1418" w:hanging="851"/>
        <w:jc w:val="both"/>
        <w:rPr>
          <w:rFonts w:ascii="Times New Roman" w:hAnsi="Times New Roman"/>
          <w:bCs/>
        </w:rPr>
      </w:pPr>
      <w:r w:rsidRPr="00826990">
        <w:rPr>
          <w:rFonts w:ascii="Times New Roman" w:hAnsi="Times New Roman"/>
          <w:b/>
          <w:bCs/>
        </w:rPr>
        <w:t>4.16.3</w:t>
      </w:r>
      <w:r w:rsidR="00FE00B4">
        <w:rPr>
          <w:rFonts w:ascii="Times New Roman" w:hAnsi="Times New Roman"/>
          <w:bCs/>
        </w:rPr>
        <w:t xml:space="preserve">.   </w:t>
      </w:r>
      <w:r w:rsidRPr="00826990">
        <w:rPr>
          <w:rFonts w:ascii="Times New Roman" w:hAnsi="Times New Roman"/>
          <w:bCs/>
        </w:rPr>
        <w:t>inne omyłki polegające na niezgodności oferty z SIWZ, niepowodujące istotnych zmian w treści oferty,</w:t>
      </w:r>
    </w:p>
    <w:p w:rsidR="00826990" w:rsidRDefault="00826990" w:rsidP="005D326F">
      <w:pPr>
        <w:pStyle w:val="Akapitzlist"/>
        <w:autoSpaceDE w:val="0"/>
        <w:spacing w:before="240" w:after="200" w:line="264" w:lineRule="auto"/>
        <w:ind w:left="284"/>
        <w:jc w:val="both"/>
        <w:rPr>
          <w:rFonts w:ascii="Times New Roman" w:hAnsi="Times New Roman"/>
          <w:bCs/>
        </w:rPr>
      </w:pPr>
      <w:r>
        <w:rPr>
          <w:rFonts w:ascii="Times New Roman" w:hAnsi="Times New Roman"/>
          <w:bCs/>
        </w:rPr>
        <w:t xml:space="preserve">      </w:t>
      </w:r>
      <w:r w:rsidRPr="00826990">
        <w:rPr>
          <w:rFonts w:ascii="Times New Roman" w:hAnsi="Times New Roman"/>
          <w:bCs/>
        </w:rPr>
        <w:t>- niezwłocznie zawiadamiając o tym wykonawcę, którego oferta została poprawiona.</w:t>
      </w:r>
    </w:p>
    <w:p w:rsidR="00826990" w:rsidRPr="00826990" w:rsidRDefault="00826990" w:rsidP="00826990">
      <w:pPr>
        <w:pStyle w:val="Akapitzlist"/>
        <w:autoSpaceDE w:val="0"/>
        <w:spacing w:after="200" w:line="264" w:lineRule="auto"/>
        <w:ind w:left="284"/>
        <w:jc w:val="both"/>
        <w:rPr>
          <w:rFonts w:ascii="Times New Roman" w:hAnsi="Times New Roman"/>
          <w:bCs/>
        </w:rPr>
      </w:pPr>
    </w:p>
    <w:p w:rsidR="00826990" w:rsidRPr="00826990" w:rsidRDefault="00826990" w:rsidP="00AF4F3B">
      <w:pPr>
        <w:pStyle w:val="Akapitzlist"/>
        <w:numPr>
          <w:ilvl w:val="1"/>
          <w:numId w:val="15"/>
        </w:numPr>
        <w:autoSpaceDE w:val="0"/>
        <w:spacing w:after="200" w:line="264" w:lineRule="auto"/>
        <w:ind w:left="567" w:hanging="567"/>
        <w:jc w:val="both"/>
        <w:rPr>
          <w:rFonts w:ascii="Times New Roman" w:hAnsi="Times New Roman"/>
          <w:bCs/>
        </w:rPr>
      </w:pPr>
      <w:r>
        <w:rPr>
          <w:rFonts w:ascii="Times New Roman" w:hAnsi="Times New Roman"/>
          <w:bCs/>
        </w:rPr>
        <w:t>Jeżeli W</w:t>
      </w:r>
      <w:r w:rsidRPr="00826990">
        <w:rPr>
          <w:rFonts w:ascii="Times New Roman" w:hAnsi="Times New Roman"/>
          <w:bCs/>
        </w:rPr>
        <w:t>ykonawca, o którym mowa w ust. 1, uchyla się od zawarcia umowy, Zamawiający może zbadać, czy nie podlega wykluczeniu oraz czy spełnia warunki udziału w postępowaniu Wykonawca, który złożył ofertę najwyżej ocenioną spośród pozostałych ofert.</w:t>
      </w:r>
    </w:p>
    <w:p w:rsidR="00826990" w:rsidRPr="00826990" w:rsidRDefault="00826990" w:rsidP="00826990">
      <w:pPr>
        <w:pStyle w:val="Akapitzlist"/>
        <w:autoSpaceDE w:val="0"/>
        <w:spacing w:after="200" w:line="264" w:lineRule="auto"/>
        <w:ind w:left="824"/>
        <w:jc w:val="both"/>
        <w:rPr>
          <w:rFonts w:ascii="Times New Roman" w:hAnsi="Times New Roman"/>
          <w:bCs/>
        </w:rPr>
      </w:pPr>
    </w:p>
    <w:p w:rsidR="009B1479" w:rsidRPr="0077061A" w:rsidRDefault="00421AE3" w:rsidP="00AF4F3B">
      <w:pPr>
        <w:pStyle w:val="Akapitzlist"/>
        <w:numPr>
          <w:ilvl w:val="1"/>
          <w:numId w:val="15"/>
        </w:numPr>
        <w:autoSpaceDE w:val="0"/>
        <w:spacing w:after="200" w:line="264" w:lineRule="auto"/>
        <w:ind w:left="567" w:hanging="567"/>
        <w:contextualSpacing w:val="0"/>
        <w:jc w:val="both"/>
        <w:rPr>
          <w:rFonts w:ascii="Times New Roman" w:hAnsi="Times New Roman"/>
          <w:u w:val="single"/>
        </w:rPr>
      </w:pPr>
      <w:r w:rsidRPr="0077061A">
        <w:rPr>
          <w:rFonts w:ascii="Times New Roman" w:hAnsi="Times New Roman"/>
          <w:u w:val="single"/>
        </w:rPr>
        <w:t>Wykonawca, w terminie 3 dni od dnia zamieszczenia na stronie internetowej informacji</w:t>
      </w:r>
      <w:r w:rsidR="00E46583" w:rsidRPr="0077061A">
        <w:rPr>
          <w:rFonts w:ascii="Times New Roman" w:hAnsi="Times New Roman"/>
          <w:u w:val="single"/>
        </w:rPr>
        <w:br/>
      </w:r>
      <w:r w:rsidRPr="0077061A">
        <w:rPr>
          <w:rFonts w:ascii="Times New Roman" w:hAnsi="Times New Roman"/>
          <w:u w:val="single"/>
        </w:rPr>
        <w:t>o złożonych ofertach, przekazuje</w:t>
      </w:r>
      <w:r w:rsidR="004211FD">
        <w:rPr>
          <w:rFonts w:ascii="Times New Roman" w:hAnsi="Times New Roman"/>
          <w:u w:val="single"/>
        </w:rPr>
        <w:t xml:space="preserve"> na adres Pełnomocnika  Zamawiającego</w:t>
      </w:r>
      <w:r w:rsidRPr="0077061A">
        <w:rPr>
          <w:rFonts w:ascii="Times New Roman" w:hAnsi="Times New Roman"/>
          <w:u w:val="single"/>
        </w:rPr>
        <w:t xml:space="preserve"> oświadczenie o przynależności lub braku przynależności do tej samej grupy kapitałowej</w:t>
      </w:r>
      <w:r w:rsidR="00643ADF" w:rsidRPr="0077061A">
        <w:rPr>
          <w:rFonts w:ascii="Times New Roman" w:hAnsi="Times New Roman"/>
          <w:u w:val="single"/>
        </w:rPr>
        <w:t xml:space="preserve"> – </w:t>
      </w:r>
      <w:r w:rsidR="00643ADF" w:rsidRPr="0077061A">
        <w:rPr>
          <w:rFonts w:ascii="Times New Roman" w:hAnsi="Times New Roman"/>
          <w:b/>
          <w:u w:val="single"/>
        </w:rPr>
        <w:t>Załącznik nr 5 do SIWZ</w:t>
      </w:r>
      <w:r w:rsidRPr="0077061A">
        <w:rPr>
          <w:rFonts w:ascii="Times New Roman" w:hAnsi="Times New Roman"/>
          <w:u w:val="single"/>
        </w:rPr>
        <w:t xml:space="preserve">, o której mowa w art. 24 ust. 1 </w:t>
      </w:r>
      <w:proofErr w:type="spellStart"/>
      <w:r w:rsidRPr="0077061A">
        <w:rPr>
          <w:rFonts w:ascii="Times New Roman" w:hAnsi="Times New Roman"/>
          <w:u w:val="single"/>
        </w:rPr>
        <w:t>pkt</w:t>
      </w:r>
      <w:proofErr w:type="spellEnd"/>
      <w:r w:rsidRPr="0077061A">
        <w:rPr>
          <w:rFonts w:ascii="Times New Roman" w:hAnsi="Times New Roman"/>
          <w:u w:val="single"/>
        </w:rPr>
        <w:t xml:space="preserve"> 23 ustawy </w:t>
      </w:r>
      <w:proofErr w:type="spellStart"/>
      <w:r w:rsidRPr="0077061A">
        <w:rPr>
          <w:rFonts w:ascii="Times New Roman" w:hAnsi="Times New Roman"/>
          <w:u w:val="single"/>
        </w:rPr>
        <w:t>Pzp</w:t>
      </w:r>
      <w:proofErr w:type="spellEnd"/>
      <w:r w:rsidRPr="0077061A">
        <w:rPr>
          <w:rFonts w:ascii="Times New Roman" w:hAnsi="Times New Roman"/>
          <w:u w:val="single"/>
        </w:rPr>
        <w:t>.</w:t>
      </w:r>
    </w:p>
    <w:bookmarkEnd w:id="8"/>
    <w:p w:rsidR="00421AE3" w:rsidRPr="00934D7F" w:rsidRDefault="00421AE3" w:rsidP="00AF4F3B">
      <w:pPr>
        <w:pStyle w:val="Akapitzlist"/>
        <w:numPr>
          <w:ilvl w:val="0"/>
          <w:numId w:val="10"/>
        </w:numPr>
        <w:shd w:val="clear" w:color="auto" w:fill="BFBFBF"/>
        <w:autoSpaceDE w:val="0"/>
        <w:spacing w:before="400" w:after="300" w:line="264" w:lineRule="auto"/>
        <w:contextualSpacing w:val="0"/>
        <w:jc w:val="both"/>
        <w:rPr>
          <w:rFonts w:ascii="Times New Roman" w:hAnsi="Times New Roman"/>
        </w:rPr>
      </w:pPr>
      <w:r w:rsidRPr="00934D7F">
        <w:rPr>
          <w:rFonts w:ascii="Times New Roman" w:hAnsi="Times New Roman"/>
          <w:b/>
        </w:rPr>
        <w:t xml:space="preserve">INFORMACJE O SPOSOBIE POROZUMIEWANIA SIĘ ZAMAWIAJĄCEGO Z WYKONAWCAMI ORAZ PRZEKAZYWANIA OŚWIADCZEŃ </w:t>
      </w:r>
      <w:r w:rsidR="009B1479" w:rsidRPr="00934D7F">
        <w:rPr>
          <w:rFonts w:ascii="Times New Roman" w:hAnsi="Times New Roman"/>
          <w:b/>
        </w:rPr>
        <w:t>I</w:t>
      </w:r>
      <w:r w:rsidRPr="00934D7F">
        <w:rPr>
          <w:rFonts w:ascii="Times New Roman" w:hAnsi="Times New Roman"/>
          <w:b/>
        </w:rPr>
        <w:t xml:space="preserve"> DOKUMENTÓW, A TAKŻE WSKAZANIE OSÓB UPRAWNIONYCH DO POROZUMIEWANIA SIĘ Z WYKONAWCAMI</w:t>
      </w:r>
    </w:p>
    <w:p w:rsidR="00421AE3" w:rsidRPr="00934D7F" w:rsidRDefault="00421AE3" w:rsidP="00C966F1">
      <w:pPr>
        <w:pStyle w:val="Akapitzlist"/>
        <w:numPr>
          <w:ilvl w:val="1"/>
          <w:numId w:val="6"/>
        </w:numPr>
        <w:autoSpaceDE w:val="0"/>
        <w:spacing w:after="200" w:line="264" w:lineRule="auto"/>
        <w:ind w:left="567" w:hanging="567"/>
        <w:contextualSpacing w:val="0"/>
        <w:jc w:val="both"/>
        <w:rPr>
          <w:rFonts w:ascii="Times New Roman" w:hAnsi="Times New Roman"/>
        </w:rPr>
      </w:pPr>
      <w:r w:rsidRPr="00934D7F">
        <w:rPr>
          <w:rFonts w:ascii="Times New Roman" w:hAnsi="Times New Roman"/>
        </w:rPr>
        <w:lastRenderedPageBreak/>
        <w:t>W postępowaniu o udzielenie zamówienia wszelkie oświadczenia, wnioski, zawiadomienia oraz informacje Zamawiający i Wykonawcy przekazują w języku polskim, w formie pisemnej za pośrednictwem operatora pocztowego w rozumieniu ustawy z dnia 23 listopada 2012 r. – Prawo pocztowe (Dz. U. z 2016 r. poz. 111</w:t>
      </w:r>
      <w:r w:rsidR="00545309" w:rsidRPr="00934D7F">
        <w:rPr>
          <w:rFonts w:ascii="Times New Roman" w:hAnsi="Times New Roman"/>
        </w:rPr>
        <w:t xml:space="preserve">3 z </w:t>
      </w:r>
      <w:proofErr w:type="spellStart"/>
      <w:r w:rsidR="00545309" w:rsidRPr="00934D7F">
        <w:rPr>
          <w:rFonts w:ascii="Times New Roman" w:hAnsi="Times New Roman"/>
        </w:rPr>
        <w:t>póź</w:t>
      </w:r>
      <w:r w:rsidRPr="00934D7F">
        <w:rPr>
          <w:rFonts w:ascii="Times New Roman" w:hAnsi="Times New Roman"/>
        </w:rPr>
        <w:t>n</w:t>
      </w:r>
      <w:proofErr w:type="spellEnd"/>
      <w:r w:rsidRPr="00934D7F">
        <w:rPr>
          <w:rFonts w:ascii="Times New Roman" w:hAnsi="Times New Roman"/>
        </w:rPr>
        <w:t xml:space="preserve">. zm.), osobiście, za pośrednictwem posłańca lub drogą elektroniczną z zastrzeżeniem postanowień </w:t>
      </w:r>
      <w:r w:rsidRPr="00934D7F">
        <w:rPr>
          <w:rFonts w:ascii="Times New Roman" w:hAnsi="Times New Roman"/>
          <w:b/>
        </w:rPr>
        <w:t>pkt. 5.2.</w:t>
      </w:r>
    </w:p>
    <w:p w:rsidR="00421AE3" w:rsidRPr="00934D7F" w:rsidRDefault="00421AE3" w:rsidP="00C966F1">
      <w:pPr>
        <w:pStyle w:val="Akapitzlist"/>
        <w:numPr>
          <w:ilvl w:val="1"/>
          <w:numId w:val="6"/>
        </w:numPr>
        <w:autoSpaceDE w:val="0"/>
        <w:spacing w:after="200" w:line="264" w:lineRule="auto"/>
        <w:ind w:left="567" w:hanging="567"/>
        <w:contextualSpacing w:val="0"/>
        <w:jc w:val="both"/>
        <w:rPr>
          <w:rFonts w:ascii="Times New Roman" w:hAnsi="Times New Roman"/>
        </w:rPr>
      </w:pPr>
      <w:r w:rsidRPr="00934D7F">
        <w:rPr>
          <w:rFonts w:ascii="Times New Roman" w:hAnsi="Times New Roman"/>
        </w:rPr>
        <w:t>Forma pisemna zastrzeżona jest do złożenia oferty, pełnomocnictw oraz oświadczeń i dokumentów potwierdzających spełnianie warunków udziału w postępowaniu, oświadczeń o braku podstaw do wykluczenia, oświadczenia o przynależności lub braku przynależności do tej samej grupy kapitałowej.</w:t>
      </w:r>
      <w:r w:rsidRPr="00934D7F">
        <w:rPr>
          <w:rFonts w:ascii="Times New Roman" w:hAnsi="Times New Roman"/>
          <w:color w:val="4F81BD"/>
        </w:rPr>
        <w:t xml:space="preserve"> </w:t>
      </w:r>
    </w:p>
    <w:p w:rsidR="00421AE3" w:rsidRPr="00934D7F" w:rsidRDefault="00421AE3" w:rsidP="00C966F1">
      <w:pPr>
        <w:pStyle w:val="Akapitzlist"/>
        <w:numPr>
          <w:ilvl w:val="1"/>
          <w:numId w:val="6"/>
        </w:numPr>
        <w:autoSpaceDE w:val="0"/>
        <w:spacing w:after="200" w:line="264" w:lineRule="auto"/>
        <w:ind w:left="567" w:hanging="567"/>
        <w:contextualSpacing w:val="0"/>
        <w:jc w:val="both"/>
        <w:rPr>
          <w:rFonts w:ascii="Times New Roman" w:hAnsi="Times New Roman"/>
        </w:rPr>
      </w:pPr>
      <w:r w:rsidRPr="00934D7F">
        <w:rPr>
          <w:rFonts w:ascii="Times New Roman" w:hAnsi="Times New Roman"/>
        </w:rPr>
        <w:t xml:space="preserve">Jeżeli </w:t>
      </w:r>
      <w:r w:rsidR="00336B74">
        <w:rPr>
          <w:rFonts w:ascii="Times New Roman" w:hAnsi="Times New Roman"/>
        </w:rPr>
        <w:t>Zamawiający</w:t>
      </w:r>
      <w:r w:rsidRPr="00934D7F">
        <w:rPr>
          <w:rFonts w:ascii="Times New Roman" w:hAnsi="Times New Roman"/>
        </w:rPr>
        <w:t xml:space="preserve"> lub Wykonawca przekazują oświadczenia, wnioski, zawiadomienia oraz informacje drogą elektroniczną, każda ze stron na żądanie drugiej niezwłocznie potwierdza fakt ich otrzymania.</w:t>
      </w:r>
    </w:p>
    <w:p w:rsidR="00421AE3" w:rsidRPr="00934D7F" w:rsidRDefault="00421AE3" w:rsidP="00C966F1">
      <w:pPr>
        <w:pStyle w:val="Akapitzlist"/>
        <w:numPr>
          <w:ilvl w:val="1"/>
          <w:numId w:val="6"/>
        </w:numPr>
        <w:autoSpaceDE w:val="0"/>
        <w:spacing w:after="200" w:line="264" w:lineRule="auto"/>
        <w:ind w:left="567" w:hanging="567"/>
        <w:contextualSpacing w:val="0"/>
        <w:jc w:val="both"/>
        <w:rPr>
          <w:rFonts w:ascii="Times New Roman" w:hAnsi="Times New Roman"/>
        </w:rPr>
      </w:pPr>
      <w:r w:rsidRPr="00934D7F">
        <w:rPr>
          <w:rFonts w:ascii="Times New Roman" w:hAnsi="Times New Roman"/>
        </w:rPr>
        <w:t>Domniemywa się, iż pismo wysłane przez Zamawiającego na adres elektroniczny podany przez Wykonawcę zostało mu doręczone w sposób umożliwiający zapoznanie się Wykonawcy</w:t>
      </w:r>
      <w:r w:rsidR="00990E97">
        <w:rPr>
          <w:rFonts w:ascii="Times New Roman" w:hAnsi="Times New Roman"/>
        </w:rPr>
        <w:t xml:space="preserve"> </w:t>
      </w:r>
      <w:r w:rsidRPr="00934D7F">
        <w:rPr>
          <w:rFonts w:ascii="Times New Roman" w:hAnsi="Times New Roman"/>
        </w:rPr>
        <w:t xml:space="preserve">z treścią pisma, chyba że Wykonawca wezwany przez Zamawiającego do potwierdzenia otrzymania oświadczenia, wniosku, zawiadomienia lub informacji w sposób określony </w:t>
      </w:r>
      <w:r w:rsidRPr="00934D7F">
        <w:rPr>
          <w:rFonts w:ascii="Times New Roman" w:hAnsi="Times New Roman"/>
          <w:b/>
        </w:rPr>
        <w:t xml:space="preserve">w </w:t>
      </w:r>
      <w:proofErr w:type="spellStart"/>
      <w:r w:rsidRPr="00934D7F">
        <w:rPr>
          <w:rFonts w:ascii="Times New Roman" w:hAnsi="Times New Roman"/>
          <w:b/>
        </w:rPr>
        <w:t>pkt</w:t>
      </w:r>
      <w:proofErr w:type="spellEnd"/>
      <w:r w:rsidRPr="00934D7F">
        <w:rPr>
          <w:rFonts w:ascii="Times New Roman" w:hAnsi="Times New Roman"/>
          <w:b/>
        </w:rPr>
        <w:t xml:space="preserve"> 5.3</w:t>
      </w:r>
      <w:r w:rsidRPr="00934D7F">
        <w:rPr>
          <w:rFonts w:ascii="Times New Roman" w:hAnsi="Times New Roman"/>
        </w:rPr>
        <w:t xml:space="preserve"> oświadczy, iż ww. wiadomości nie otrzymał.</w:t>
      </w:r>
    </w:p>
    <w:p w:rsidR="00421AE3" w:rsidRPr="00934D7F" w:rsidRDefault="00421AE3" w:rsidP="00C966F1">
      <w:pPr>
        <w:pStyle w:val="Akapitzlist"/>
        <w:numPr>
          <w:ilvl w:val="1"/>
          <w:numId w:val="6"/>
        </w:numPr>
        <w:autoSpaceDE w:val="0"/>
        <w:spacing w:after="200" w:line="264" w:lineRule="auto"/>
        <w:ind w:left="567" w:hanging="567"/>
        <w:contextualSpacing w:val="0"/>
        <w:jc w:val="both"/>
        <w:rPr>
          <w:rFonts w:ascii="Times New Roman" w:hAnsi="Times New Roman"/>
        </w:rPr>
      </w:pPr>
      <w:r w:rsidRPr="00934D7F">
        <w:rPr>
          <w:rFonts w:ascii="Times New Roman" w:hAnsi="Times New Roman"/>
        </w:rPr>
        <w:t>Korespondencję związaną z niniejszym postępowaniem, należy kierować na Pełnomocnika Zamawiającego:</w:t>
      </w:r>
    </w:p>
    <w:p w:rsidR="00AC5C8D" w:rsidRDefault="00421AE3" w:rsidP="00C966F1">
      <w:pPr>
        <w:pStyle w:val="Akapitzlist"/>
        <w:spacing w:line="320" w:lineRule="exact"/>
        <w:ind w:left="0"/>
        <w:contextualSpacing w:val="0"/>
        <w:jc w:val="both"/>
        <w:rPr>
          <w:rFonts w:ascii="Times New Roman" w:hAnsi="Times New Roman"/>
        </w:rPr>
      </w:pPr>
      <w:r w:rsidRPr="00934D7F">
        <w:rPr>
          <w:rFonts w:ascii="Times New Roman" w:hAnsi="Times New Roman"/>
        </w:rPr>
        <w:t>Osoby uprawnione do porozumiewania się z Wykonawcami w sprawach związanych</w:t>
      </w:r>
      <w:r w:rsidR="00E46583" w:rsidRPr="00934D7F">
        <w:rPr>
          <w:rFonts w:ascii="Times New Roman" w:hAnsi="Times New Roman"/>
        </w:rPr>
        <w:t xml:space="preserve"> </w:t>
      </w:r>
      <w:r w:rsidR="00E46583" w:rsidRPr="00934D7F">
        <w:rPr>
          <w:rFonts w:ascii="Times New Roman" w:hAnsi="Times New Roman"/>
        </w:rPr>
        <w:br/>
      </w:r>
      <w:r w:rsidR="00AC5C8D">
        <w:rPr>
          <w:rFonts w:ascii="Times New Roman" w:hAnsi="Times New Roman"/>
        </w:rPr>
        <w:t>z postępowaniem przetargowym:</w:t>
      </w:r>
    </w:p>
    <w:p w:rsidR="00CA752A" w:rsidRPr="00CA752A" w:rsidRDefault="00CA752A" w:rsidP="00AF4F3B">
      <w:pPr>
        <w:pStyle w:val="Akapitzlist"/>
        <w:numPr>
          <w:ilvl w:val="0"/>
          <w:numId w:val="37"/>
        </w:numPr>
        <w:spacing w:line="320" w:lineRule="exact"/>
        <w:contextualSpacing w:val="0"/>
        <w:jc w:val="both"/>
        <w:rPr>
          <w:rFonts w:ascii="Times New Roman" w:hAnsi="Times New Roman"/>
          <w:b/>
        </w:rPr>
      </w:pPr>
      <w:r>
        <w:rPr>
          <w:rFonts w:ascii="Times New Roman" w:hAnsi="Times New Roman"/>
        </w:rPr>
        <w:t xml:space="preserve">Aleksandra Tańska, e-mail: </w:t>
      </w:r>
      <w:hyperlink r:id="rId9" w:history="1">
        <w:r w:rsidRPr="000C1A65">
          <w:rPr>
            <w:rStyle w:val="Hipercze"/>
            <w:rFonts w:ascii="Times New Roman" w:hAnsi="Times New Roman"/>
          </w:rPr>
          <w:t>a.tanska@enmedia.org.pl</w:t>
        </w:r>
      </w:hyperlink>
      <w:r>
        <w:rPr>
          <w:rFonts w:ascii="Times New Roman" w:hAnsi="Times New Roman"/>
        </w:rPr>
        <w:t>, tel. 61 624 74 58/59</w:t>
      </w:r>
      <w:r w:rsidR="004F572C">
        <w:rPr>
          <w:rFonts w:ascii="Times New Roman" w:hAnsi="Times New Roman"/>
        </w:rPr>
        <w:t>.</w:t>
      </w:r>
    </w:p>
    <w:p w:rsidR="00421AE3" w:rsidRPr="00934D7F" w:rsidRDefault="00421AE3" w:rsidP="00AF4F3B">
      <w:pPr>
        <w:pStyle w:val="Akapitzlist"/>
        <w:numPr>
          <w:ilvl w:val="0"/>
          <w:numId w:val="10"/>
        </w:numPr>
        <w:shd w:val="clear" w:color="auto" w:fill="BFBFBF"/>
        <w:tabs>
          <w:tab w:val="left" w:pos="567"/>
        </w:tabs>
        <w:spacing w:before="400" w:after="300" w:line="264" w:lineRule="auto"/>
        <w:ind w:left="567" w:hanging="567"/>
        <w:contextualSpacing w:val="0"/>
        <w:jc w:val="both"/>
        <w:rPr>
          <w:rFonts w:ascii="Times New Roman" w:hAnsi="Times New Roman"/>
        </w:rPr>
      </w:pPr>
      <w:r w:rsidRPr="00934D7F">
        <w:rPr>
          <w:rFonts w:ascii="Times New Roman" w:hAnsi="Times New Roman"/>
          <w:b/>
        </w:rPr>
        <w:t>OPIS SPOSOBU UDZIELANIA WYJAŚNIEŃ TREŚCI SIWZ</w:t>
      </w:r>
    </w:p>
    <w:p w:rsidR="00C607CE" w:rsidRPr="00934D7F" w:rsidRDefault="00C607CE" w:rsidP="000B6FC3">
      <w:pPr>
        <w:pStyle w:val="Akapitzlist"/>
        <w:numPr>
          <w:ilvl w:val="1"/>
          <w:numId w:val="26"/>
        </w:numPr>
        <w:tabs>
          <w:tab w:val="left" w:pos="0"/>
        </w:tabs>
        <w:autoSpaceDE w:val="0"/>
        <w:autoSpaceDN w:val="0"/>
        <w:spacing w:after="200" w:line="264" w:lineRule="auto"/>
        <w:ind w:left="567" w:hanging="567"/>
        <w:contextualSpacing w:val="0"/>
        <w:jc w:val="both"/>
      </w:pPr>
      <w:r w:rsidRPr="00934D7F">
        <w:rPr>
          <w:rFonts w:ascii="Times New Roman" w:hAnsi="Times New Roman"/>
        </w:rPr>
        <w:t>Wykonawca może zwrócić się do</w:t>
      </w:r>
      <w:r w:rsidR="005F142B" w:rsidRPr="00934D7F">
        <w:rPr>
          <w:rFonts w:ascii="Times New Roman" w:hAnsi="Times New Roman"/>
        </w:rPr>
        <w:t xml:space="preserve"> </w:t>
      </w:r>
      <w:r w:rsidRPr="00934D7F">
        <w:rPr>
          <w:rFonts w:ascii="Times New Roman" w:hAnsi="Times New Roman"/>
        </w:rPr>
        <w:t xml:space="preserve">Zamawiającego, z przekazanym pisemnie za pośrednictwem operatora pocztowego w rozumieniu ustawy z dnia 23 listopada 2012 r. – Prawo pocztowe (Dz. U. z 2016 r. poz. 1113 z </w:t>
      </w:r>
      <w:proofErr w:type="spellStart"/>
      <w:r w:rsidRPr="00934D7F">
        <w:rPr>
          <w:rFonts w:ascii="Times New Roman" w:hAnsi="Times New Roman"/>
        </w:rPr>
        <w:t>późn</w:t>
      </w:r>
      <w:proofErr w:type="spellEnd"/>
      <w:r w:rsidRPr="00934D7F">
        <w:rPr>
          <w:rFonts w:ascii="Times New Roman" w:hAnsi="Times New Roman"/>
        </w:rPr>
        <w:t>. zm.), osobiście, za pośrednictwem posłańca lub drogą elektroniczną</w:t>
      </w:r>
      <w:r w:rsidR="005F142B" w:rsidRPr="00934D7F">
        <w:rPr>
          <w:rFonts w:ascii="Times New Roman" w:hAnsi="Times New Roman"/>
        </w:rPr>
        <w:t xml:space="preserve"> (</w:t>
      </w:r>
      <w:r w:rsidR="00CA752A">
        <w:rPr>
          <w:rFonts w:ascii="Times New Roman" w:hAnsi="Times New Roman"/>
          <w:b/>
        </w:rPr>
        <w:t>a.tanska</w:t>
      </w:r>
      <w:r w:rsidR="005F142B" w:rsidRPr="008840CE">
        <w:rPr>
          <w:rFonts w:ascii="Times New Roman" w:hAnsi="Times New Roman"/>
          <w:b/>
        </w:rPr>
        <w:t>@enmedia.org.pl</w:t>
      </w:r>
      <w:r w:rsidR="005F142B" w:rsidRPr="00934D7F">
        <w:rPr>
          <w:rFonts w:ascii="Times New Roman" w:hAnsi="Times New Roman"/>
        </w:rPr>
        <w:t>)</w:t>
      </w:r>
      <w:r w:rsidRPr="00934D7F">
        <w:rPr>
          <w:rFonts w:ascii="Times New Roman" w:hAnsi="Times New Roman"/>
        </w:rPr>
        <w:t xml:space="preserve"> z wnioskiem o wyjaśnienie treści SIWZ. </w:t>
      </w:r>
      <w:r w:rsidR="00336B74">
        <w:rPr>
          <w:rFonts w:ascii="Times New Roman" w:hAnsi="Times New Roman"/>
        </w:rPr>
        <w:t>Zamawiający</w:t>
      </w:r>
      <w:r w:rsidRPr="00934D7F">
        <w:rPr>
          <w:rFonts w:ascii="Times New Roman" w:hAnsi="Times New Roman"/>
        </w:rPr>
        <w:t xml:space="preserve"> niezwłocznie, nie później jednak niż na 2 dni przed upływem terminu składania ofert udzieli wyjaśnień na piśmie na zadane pytanie,</w:t>
      </w:r>
      <w:r w:rsidR="00351623" w:rsidRPr="00934D7F">
        <w:rPr>
          <w:rFonts w:ascii="Times New Roman" w:hAnsi="Times New Roman"/>
        </w:rPr>
        <w:t xml:space="preserve"> zamieszczając treść zapytań i </w:t>
      </w:r>
      <w:r w:rsidR="005B46D1" w:rsidRPr="00934D7F">
        <w:rPr>
          <w:rFonts w:ascii="Times New Roman" w:hAnsi="Times New Roman"/>
        </w:rPr>
        <w:t xml:space="preserve">odpowiedzi </w:t>
      </w:r>
      <w:r w:rsidR="005F142B" w:rsidRPr="00934D7F">
        <w:rPr>
          <w:rFonts w:ascii="Times New Roman" w:hAnsi="Times New Roman"/>
        </w:rPr>
        <w:t xml:space="preserve">na </w:t>
      </w:r>
      <w:r w:rsidRPr="00934D7F">
        <w:rPr>
          <w:rFonts w:ascii="Times New Roman" w:hAnsi="Times New Roman"/>
        </w:rPr>
        <w:t>stronie internetowej</w:t>
      </w:r>
      <w:r w:rsidR="005F142B" w:rsidRPr="00934D7F">
        <w:rPr>
          <w:rFonts w:ascii="Times New Roman" w:hAnsi="Times New Roman"/>
        </w:rPr>
        <w:t xml:space="preserve"> Zamawiającego</w:t>
      </w:r>
      <w:r w:rsidRPr="00934D7F">
        <w:rPr>
          <w:rFonts w:ascii="Times New Roman" w:hAnsi="Times New Roman"/>
        </w:rPr>
        <w:t xml:space="preserve">: </w:t>
      </w:r>
      <w:hyperlink r:id="rId10" w:history="1">
        <w:r w:rsidR="00470F40" w:rsidRPr="003962A5">
          <w:rPr>
            <w:rStyle w:val="Hipercze"/>
            <w:rFonts w:ascii="Times New Roman" w:hAnsi="Times New Roman"/>
          </w:rPr>
          <w:t>http://www.rusiec.pl</w:t>
        </w:r>
      </w:hyperlink>
      <w:r w:rsidR="00470F40">
        <w:rPr>
          <w:rFonts w:ascii="Times New Roman" w:hAnsi="Times New Roman"/>
        </w:rPr>
        <w:t xml:space="preserve"> </w:t>
      </w:r>
      <w:r w:rsidR="000B6FC3">
        <w:rPr>
          <w:rFonts w:ascii="Times New Roman" w:hAnsi="Times New Roman"/>
        </w:rPr>
        <w:t xml:space="preserve"> </w:t>
      </w:r>
      <w:r w:rsidRPr="00934D7F">
        <w:rPr>
          <w:rFonts w:ascii="Times New Roman" w:hAnsi="Times New Roman"/>
        </w:rPr>
        <w:t>pod warunkiem, że wniosek o wyjaśnienie treści SIWZ wpłynie do</w:t>
      </w:r>
      <w:r w:rsidR="00336B74">
        <w:rPr>
          <w:rFonts w:ascii="Times New Roman" w:hAnsi="Times New Roman"/>
        </w:rPr>
        <w:t xml:space="preserve"> </w:t>
      </w:r>
      <w:r w:rsidRPr="00934D7F">
        <w:rPr>
          <w:rFonts w:ascii="Times New Roman" w:hAnsi="Times New Roman"/>
        </w:rPr>
        <w:t>Zamawiającego nie później niż do końca dnia, w którym upływa połowa wyznaczonego terminu składania ofert.</w:t>
      </w:r>
    </w:p>
    <w:p w:rsidR="00421AE3" w:rsidRPr="00934D7F" w:rsidRDefault="00E137CA" w:rsidP="009375D4">
      <w:pPr>
        <w:pStyle w:val="Akapitzlist"/>
        <w:autoSpaceDE w:val="0"/>
        <w:spacing w:after="200" w:line="264" w:lineRule="auto"/>
        <w:ind w:left="567" w:hanging="567"/>
        <w:contextualSpacing w:val="0"/>
        <w:jc w:val="both"/>
        <w:rPr>
          <w:rFonts w:ascii="Times New Roman" w:hAnsi="Times New Roman"/>
        </w:rPr>
      </w:pPr>
      <w:r w:rsidRPr="00934D7F">
        <w:rPr>
          <w:rFonts w:ascii="Times New Roman" w:hAnsi="Times New Roman"/>
          <w:b/>
        </w:rPr>
        <w:t>6.2.</w:t>
      </w:r>
      <w:r w:rsidR="009375D4">
        <w:rPr>
          <w:rFonts w:ascii="Times New Roman" w:hAnsi="Times New Roman"/>
          <w:b/>
        </w:rPr>
        <w:t xml:space="preserve">  </w:t>
      </w:r>
      <w:r w:rsidRPr="00934D7F">
        <w:rPr>
          <w:rFonts w:ascii="Times New Roman" w:hAnsi="Times New Roman"/>
          <w:b/>
        </w:rPr>
        <w:t xml:space="preserve"> </w:t>
      </w:r>
      <w:r w:rsidR="005F142B" w:rsidRPr="00934D7F">
        <w:rPr>
          <w:rFonts w:ascii="Times New Roman" w:hAnsi="Times New Roman"/>
        </w:rPr>
        <w:t>Z</w:t>
      </w:r>
      <w:r w:rsidR="00421AE3" w:rsidRPr="00934D7F">
        <w:rPr>
          <w:rFonts w:ascii="Times New Roman" w:hAnsi="Times New Roman"/>
        </w:rPr>
        <w:t>amawiając</w:t>
      </w:r>
      <w:r w:rsidR="00BB0E77">
        <w:rPr>
          <w:rFonts w:ascii="Times New Roman" w:hAnsi="Times New Roman"/>
        </w:rPr>
        <w:t>y</w:t>
      </w:r>
      <w:r w:rsidR="00421AE3" w:rsidRPr="00934D7F">
        <w:rPr>
          <w:rFonts w:ascii="Times New Roman" w:hAnsi="Times New Roman"/>
        </w:rPr>
        <w:t xml:space="preserve"> nie przewiduje zwołania zebrania wszystkich Wykonawców w celu wyjaśnienia treści SIWZ.</w:t>
      </w:r>
    </w:p>
    <w:p w:rsidR="00421AE3" w:rsidRPr="00934D7F" w:rsidRDefault="00421AE3" w:rsidP="005A6FBE">
      <w:pPr>
        <w:pStyle w:val="Akapitzlist"/>
        <w:numPr>
          <w:ilvl w:val="1"/>
          <w:numId w:val="35"/>
        </w:numPr>
        <w:autoSpaceDE w:val="0"/>
        <w:spacing w:line="264" w:lineRule="auto"/>
        <w:ind w:left="567" w:hanging="567"/>
        <w:contextualSpacing w:val="0"/>
        <w:jc w:val="both"/>
        <w:rPr>
          <w:rFonts w:ascii="Times New Roman" w:hAnsi="Times New Roman"/>
          <w:b/>
        </w:rPr>
      </w:pPr>
      <w:r w:rsidRPr="00934D7F">
        <w:rPr>
          <w:rFonts w:ascii="Times New Roman" w:hAnsi="Times New Roman"/>
        </w:rPr>
        <w:t xml:space="preserve">Jeżeli w wyniku zmiany treści SIWZ nieprowadzącej do zmiany ogłoszenia o zamówieniu jest niezbędny dodatkowy czas na wprowadzenie zmian w ofertach, </w:t>
      </w:r>
      <w:r w:rsidR="00255412">
        <w:rPr>
          <w:rFonts w:ascii="Times New Roman" w:hAnsi="Times New Roman"/>
        </w:rPr>
        <w:t>Zamawiający</w:t>
      </w:r>
      <w:r w:rsidRPr="00934D7F">
        <w:rPr>
          <w:rFonts w:ascii="Times New Roman" w:hAnsi="Times New Roman"/>
        </w:rPr>
        <w:t xml:space="preserve"> przedłuży termin składania ofert i poinformuje o tym Wykonawców, którym przekazano SIWZ oraz umieści taką informację na własnej stronie internetowej</w:t>
      </w:r>
      <w:r w:rsidRPr="00934D7F">
        <w:rPr>
          <w:rFonts w:ascii="Times New Roman" w:hAnsi="Times New Roman"/>
          <w:b/>
        </w:rPr>
        <w:t xml:space="preserve">: </w:t>
      </w:r>
      <w:hyperlink r:id="rId11" w:history="1">
        <w:r w:rsidR="00470F40" w:rsidRPr="003962A5">
          <w:rPr>
            <w:rStyle w:val="Hipercze"/>
            <w:rFonts w:ascii="Times New Roman" w:hAnsi="Times New Roman"/>
          </w:rPr>
          <w:t>http://www.rusiec.pl</w:t>
        </w:r>
      </w:hyperlink>
      <w:r w:rsidR="00470F40">
        <w:rPr>
          <w:rFonts w:ascii="Times New Roman" w:hAnsi="Times New Roman"/>
        </w:rPr>
        <w:t xml:space="preserve">  </w:t>
      </w:r>
    </w:p>
    <w:p w:rsidR="00421AE3" w:rsidRPr="00934D7F" w:rsidRDefault="00421AE3" w:rsidP="00AF4F3B">
      <w:pPr>
        <w:pStyle w:val="Akapitzlist"/>
        <w:numPr>
          <w:ilvl w:val="0"/>
          <w:numId w:val="35"/>
        </w:numPr>
        <w:shd w:val="clear" w:color="auto" w:fill="BFBFBF"/>
        <w:autoSpaceDE w:val="0"/>
        <w:spacing w:before="400" w:after="300" w:line="264" w:lineRule="auto"/>
        <w:ind w:left="567" w:hanging="567"/>
        <w:contextualSpacing w:val="0"/>
        <w:jc w:val="both"/>
        <w:rPr>
          <w:rFonts w:ascii="Times New Roman" w:hAnsi="Times New Roman"/>
        </w:rPr>
      </w:pPr>
      <w:r w:rsidRPr="00934D7F">
        <w:rPr>
          <w:rFonts w:ascii="Times New Roman" w:hAnsi="Times New Roman"/>
          <w:b/>
        </w:rPr>
        <w:t>WYMAGANIA DOTYCZĄCE WADIUM</w:t>
      </w:r>
    </w:p>
    <w:p w:rsidR="00421AE3" w:rsidRPr="00934D7F" w:rsidRDefault="00421AE3" w:rsidP="00C966F1">
      <w:pPr>
        <w:pStyle w:val="Akapitzlist"/>
        <w:spacing w:after="200" w:line="264" w:lineRule="auto"/>
        <w:ind w:left="567"/>
        <w:contextualSpacing w:val="0"/>
        <w:jc w:val="both"/>
        <w:rPr>
          <w:rFonts w:ascii="Times New Roman" w:hAnsi="Times New Roman"/>
          <w:b/>
          <w:bCs/>
        </w:rPr>
      </w:pPr>
      <w:r w:rsidRPr="00934D7F">
        <w:rPr>
          <w:rFonts w:ascii="Times New Roman" w:hAnsi="Times New Roman"/>
        </w:rPr>
        <w:t>Zamawiający nie żąda od Wykonawców wniesienia wadium</w:t>
      </w:r>
    </w:p>
    <w:p w:rsidR="00421AE3" w:rsidRPr="00934D7F" w:rsidRDefault="009B1479" w:rsidP="00AF4F3B">
      <w:pPr>
        <w:pStyle w:val="Akapitzlist"/>
        <w:numPr>
          <w:ilvl w:val="0"/>
          <w:numId w:val="24"/>
        </w:numPr>
        <w:shd w:val="clear" w:color="auto" w:fill="BFBFBF"/>
        <w:spacing w:before="400" w:after="300" w:line="264" w:lineRule="auto"/>
        <w:ind w:left="539" w:hanging="539"/>
        <w:contextualSpacing w:val="0"/>
        <w:jc w:val="both"/>
        <w:rPr>
          <w:rFonts w:ascii="Times New Roman" w:hAnsi="Times New Roman"/>
        </w:rPr>
      </w:pPr>
      <w:r w:rsidRPr="00934D7F">
        <w:rPr>
          <w:rFonts w:ascii="Times New Roman" w:hAnsi="Times New Roman"/>
          <w:b/>
          <w:bCs/>
        </w:rPr>
        <w:t>TERMIN ZWIĄZANIA</w:t>
      </w:r>
      <w:r w:rsidR="00421AE3" w:rsidRPr="00934D7F">
        <w:rPr>
          <w:rFonts w:ascii="Times New Roman" w:hAnsi="Times New Roman"/>
          <w:b/>
          <w:bCs/>
        </w:rPr>
        <w:t xml:space="preserve"> OFERTĄ</w:t>
      </w:r>
    </w:p>
    <w:p w:rsidR="00421AE3" w:rsidRPr="00934D7F" w:rsidRDefault="00421AE3" w:rsidP="00AF4F3B">
      <w:pPr>
        <w:pStyle w:val="Akapitzlist"/>
        <w:numPr>
          <w:ilvl w:val="1"/>
          <w:numId w:val="19"/>
        </w:numPr>
        <w:autoSpaceDE w:val="0"/>
        <w:spacing w:after="200" w:line="264" w:lineRule="auto"/>
        <w:ind w:left="567" w:hanging="567"/>
        <w:contextualSpacing w:val="0"/>
        <w:jc w:val="both"/>
        <w:rPr>
          <w:rFonts w:ascii="Times New Roman" w:hAnsi="Times New Roman"/>
          <w:color w:val="000000"/>
        </w:rPr>
      </w:pPr>
      <w:r w:rsidRPr="00934D7F">
        <w:rPr>
          <w:rFonts w:ascii="Times New Roman" w:hAnsi="Times New Roman"/>
        </w:rPr>
        <w:lastRenderedPageBreak/>
        <w:t xml:space="preserve">Ustala się, że składający ofertę pozostaje nią związany przez </w:t>
      </w:r>
      <w:r w:rsidRPr="00934D7F">
        <w:rPr>
          <w:rFonts w:ascii="Times New Roman" w:hAnsi="Times New Roman"/>
          <w:bCs/>
        </w:rPr>
        <w:t xml:space="preserve">30 dni. </w:t>
      </w:r>
      <w:r w:rsidRPr="00934D7F">
        <w:rPr>
          <w:rFonts w:ascii="Times New Roman" w:hAnsi="Times New Roman"/>
        </w:rPr>
        <w:t>Bieg terminu związania ofertą rozpoczyna się wraz z upływem terminu składania ofert.</w:t>
      </w:r>
    </w:p>
    <w:p w:rsidR="00421AE3" w:rsidRPr="005F3E27" w:rsidRDefault="00421AE3" w:rsidP="00AF4F3B">
      <w:pPr>
        <w:pStyle w:val="Akapitzlist"/>
        <w:numPr>
          <w:ilvl w:val="1"/>
          <w:numId w:val="19"/>
        </w:numPr>
        <w:autoSpaceDE w:val="0"/>
        <w:spacing w:after="200" w:line="264" w:lineRule="auto"/>
        <w:ind w:left="567" w:hanging="567"/>
        <w:contextualSpacing w:val="0"/>
        <w:jc w:val="both"/>
        <w:rPr>
          <w:rFonts w:ascii="Times New Roman" w:hAnsi="Times New Roman"/>
          <w:strike/>
          <w:color w:val="FF0000"/>
        </w:rPr>
      </w:pPr>
      <w:r w:rsidRPr="00934D7F">
        <w:rPr>
          <w:rFonts w:ascii="Times New Roman" w:hAnsi="Times New Roman"/>
          <w:color w:val="000000"/>
        </w:rPr>
        <w:t>Wykonawca samodzielnie lub na wniosek Zamawiającego może przedłużyć</w:t>
      </w:r>
      <w:r w:rsidR="001C2F7E" w:rsidRPr="00934D7F">
        <w:rPr>
          <w:rFonts w:ascii="Times New Roman" w:hAnsi="Times New Roman"/>
          <w:color w:val="000000"/>
        </w:rPr>
        <w:t xml:space="preserve"> termin związania ofertą, z tym, </w:t>
      </w:r>
      <w:r w:rsidR="00131F42">
        <w:rPr>
          <w:rFonts w:ascii="Times New Roman" w:hAnsi="Times New Roman"/>
          <w:color w:val="000000"/>
        </w:rPr>
        <w:t>że Z</w:t>
      </w:r>
      <w:r w:rsidRPr="00934D7F">
        <w:rPr>
          <w:rFonts w:ascii="Times New Roman" w:hAnsi="Times New Roman"/>
          <w:color w:val="000000"/>
        </w:rPr>
        <w:t xml:space="preserve">amawiający może tylko raz, co najmniej na 3 dni przed upływem terminu związania ofertą, zwrócić się do Wykonawców o wyrażenie zgody na przedłużenie tego terminu o oznaczony okres, </w:t>
      </w:r>
      <w:r w:rsidR="00545309" w:rsidRPr="00934D7F">
        <w:rPr>
          <w:rFonts w:ascii="Times New Roman" w:hAnsi="Times New Roman"/>
          <w:color w:val="000000"/>
        </w:rPr>
        <w:t>nie dłuższy jednak niż 60 dni.</w:t>
      </w:r>
    </w:p>
    <w:p w:rsidR="00421AE3" w:rsidRPr="00934D7F" w:rsidRDefault="00421AE3" w:rsidP="00AF4F3B">
      <w:pPr>
        <w:pStyle w:val="Akapitzlist"/>
        <w:numPr>
          <w:ilvl w:val="0"/>
          <w:numId w:val="19"/>
        </w:numPr>
        <w:shd w:val="clear" w:color="auto" w:fill="BFBFBF"/>
        <w:autoSpaceDE w:val="0"/>
        <w:spacing w:before="400" w:after="300" w:line="264" w:lineRule="auto"/>
        <w:ind w:left="567" w:hanging="567"/>
        <w:contextualSpacing w:val="0"/>
        <w:jc w:val="both"/>
        <w:rPr>
          <w:rFonts w:ascii="Times New Roman" w:hAnsi="Times New Roman"/>
        </w:rPr>
      </w:pPr>
      <w:r w:rsidRPr="00934D7F">
        <w:rPr>
          <w:rFonts w:ascii="Times New Roman" w:hAnsi="Times New Roman"/>
          <w:b/>
        </w:rPr>
        <w:t>OPIS SPOSOBU PRZYGOT</w:t>
      </w:r>
      <w:r w:rsidR="009B1479" w:rsidRPr="00934D7F">
        <w:rPr>
          <w:rFonts w:ascii="Times New Roman" w:hAnsi="Times New Roman"/>
          <w:b/>
        </w:rPr>
        <w:t>OWANIA OFERT</w:t>
      </w:r>
    </w:p>
    <w:p w:rsidR="00421AE3" w:rsidRPr="00934D7F" w:rsidRDefault="00421AE3" w:rsidP="00AF4F3B">
      <w:pPr>
        <w:pStyle w:val="Akapitzlist"/>
        <w:numPr>
          <w:ilvl w:val="1"/>
          <w:numId w:val="19"/>
        </w:numPr>
        <w:autoSpaceDE w:val="0"/>
        <w:spacing w:after="200" w:line="264" w:lineRule="auto"/>
        <w:ind w:left="567" w:hanging="567"/>
        <w:contextualSpacing w:val="0"/>
        <w:jc w:val="both"/>
        <w:rPr>
          <w:rFonts w:ascii="Times New Roman" w:hAnsi="Times New Roman"/>
        </w:rPr>
      </w:pPr>
      <w:r w:rsidRPr="00934D7F">
        <w:rPr>
          <w:rFonts w:ascii="Times New Roman" w:hAnsi="Times New Roman"/>
        </w:rPr>
        <w:t>Oferta musi być sporządzona z zachowaniem formy pisemnej pod rygorem nieważności.</w:t>
      </w:r>
    </w:p>
    <w:p w:rsidR="00421AE3" w:rsidRPr="00934D7F" w:rsidRDefault="00421AE3" w:rsidP="00AF4F3B">
      <w:pPr>
        <w:pStyle w:val="Akapitzlist"/>
        <w:numPr>
          <w:ilvl w:val="1"/>
          <w:numId w:val="19"/>
        </w:numPr>
        <w:autoSpaceDE w:val="0"/>
        <w:spacing w:after="200" w:line="264" w:lineRule="auto"/>
        <w:ind w:left="567" w:hanging="567"/>
        <w:contextualSpacing w:val="0"/>
        <w:jc w:val="both"/>
        <w:rPr>
          <w:rFonts w:ascii="Times New Roman" w:hAnsi="Times New Roman"/>
        </w:rPr>
      </w:pPr>
      <w:r w:rsidRPr="00934D7F">
        <w:rPr>
          <w:rFonts w:ascii="Times New Roman" w:hAnsi="Times New Roman"/>
        </w:rPr>
        <w:t xml:space="preserve">Oferta wraz z Załącznikami musi być czytelna. </w:t>
      </w:r>
    </w:p>
    <w:p w:rsidR="00421AE3" w:rsidRPr="00934D7F" w:rsidRDefault="00421AE3" w:rsidP="00AF4F3B">
      <w:pPr>
        <w:pStyle w:val="Akapitzlist"/>
        <w:numPr>
          <w:ilvl w:val="1"/>
          <w:numId w:val="19"/>
        </w:numPr>
        <w:autoSpaceDE w:val="0"/>
        <w:spacing w:after="200" w:line="264" w:lineRule="auto"/>
        <w:ind w:left="567" w:hanging="567"/>
        <w:contextualSpacing w:val="0"/>
        <w:jc w:val="both"/>
        <w:rPr>
          <w:rFonts w:ascii="Times New Roman" w:hAnsi="Times New Roman"/>
        </w:rPr>
      </w:pPr>
      <w:bookmarkStart w:id="9" w:name="_Hlk496111359"/>
      <w:r w:rsidRPr="00934D7F">
        <w:rPr>
          <w:rFonts w:ascii="Times New Roman" w:hAnsi="Times New Roman"/>
        </w:rPr>
        <w:t>Oferta wraz z Załącznikami musi być podpisana przez osobę upoważnioną do reprezentowania Wykonawcy. Upoważnienie do podpisania oferty musi być dołączone do oferty, jeżeli nie wynika ono z innych dokumentów załączonych przez Wykonawcę.</w:t>
      </w:r>
    </w:p>
    <w:p w:rsidR="00421AE3" w:rsidRPr="00934D7F" w:rsidRDefault="00421AE3" w:rsidP="00AF4F3B">
      <w:pPr>
        <w:pStyle w:val="Akapitzlist"/>
        <w:numPr>
          <w:ilvl w:val="1"/>
          <w:numId w:val="19"/>
        </w:numPr>
        <w:autoSpaceDE w:val="0"/>
        <w:spacing w:after="200" w:line="264" w:lineRule="auto"/>
        <w:ind w:left="567" w:hanging="567"/>
        <w:contextualSpacing w:val="0"/>
        <w:jc w:val="both"/>
        <w:rPr>
          <w:rFonts w:ascii="Times New Roman" w:hAnsi="Times New Roman"/>
          <w:color w:val="FF0000"/>
          <w:u w:val="single"/>
        </w:rPr>
      </w:pPr>
      <w:bookmarkStart w:id="10" w:name="_Hlk496111424"/>
      <w:bookmarkEnd w:id="9"/>
      <w:r w:rsidRPr="00934D7F">
        <w:rPr>
          <w:rFonts w:ascii="Times New Roman" w:hAnsi="Times New Roman"/>
        </w:rPr>
        <w:t xml:space="preserve">Jeżeli osoba/osoby podpisująca ofertę działa na podstawie pełnomocnictwa, to pełnomocnictwo to musi w swej treści jednoznacznie wskazywać uprawnienie do podpisania oferty. </w:t>
      </w:r>
    </w:p>
    <w:bookmarkEnd w:id="10"/>
    <w:p w:rsidR="00421AE3" w:rsidRPr="00934D7F" w:rsidRDefault="00421AE3" w:rsidP="00AF4F3B">
      <w:pPr>
        <w:pStyle w:val="Akapitzlist"/>
        <w:numPr>
          <w:ilvl w:val="1"/>
          <w:numId w:val="19"/>
        </w:numPr>
        <w:autoSpaceDE w:val="0"/>
        <w:spacing w:after="200" w:line="264" w:lineRule="auto"/>
        <w:ind w:left="567" w:hanging="567"/>
        <w:contextualSpacing w:val="0"/>
        <w:jc w:val="both"/>
        <w:rPr>
          <w:rFonts w:ascii="Times New Roman" w:hAnsi="Times New Roman"/>
        </w:rPr>
      </w:pPr>
      <w:r w:rsidRPr="00934D7F">
        <w:rPr>
          <w:rFonts w:ascii="Times New Roman" w:hAnsi="Times New Roman"/>
        </w:rPr>
        <w:t xml:space="preserve">Oferta wraz z Załącznikami musi być sporządzona w języku polskim. Każdy dokument składający się na ofertę sporządzony w innym języku niż język polski winien być złożony wraz </w:t>
      </w:r>
      <w:r w:rsidRPr="00934D7F">
        <w:rPr>
          <w:rFonts w:ascii="Times New Roman" w:hAnsi="Times New Roman"/>
        </w:rPr>
        <w:br/>
        <w:t>z tłumaczeniem na język polski, poświadczonym przez Wykonawcę. W razie wątpliwości uznaje się, iż wersja polskojęzyczna jest wersją wiążącą.</w:t>
      </w:r>
    </w:p>
    <w:p w:rsidR="00421AE3" w:rsidRPr="00934D7F" w:rsidRDefault="00421AE3" w:rsidP="00AF4F3B">
      <w:pPr>
        <w:pStyle w:val="Akapitzlist"/>
        <w:numPr>
          <w:ilvl w:val="1"/>
          <w:numId w:val="19"/>
        </w:numPr>
        <w:autoSpaceDE w:val="0"/>
        <w:spacing w:after="200" w:line="264" w:lineRule="auto"/>
        <w:ind w:left="567" w:hanging="567"/>
        <w:contextualSpacing w:val="0"/>
        <w:jc w:val="both"/>
        <w:rPr>
          <w:rFonts w:ascii="Times New Roman" w:eastAsia="TimesNewRoman" w:hAnsi="Times New Roman"/>
        </w:rPr>
      </w:pPr>
      <w:r w:rsidRPr="00934D7F">
        <w:rPr>
          <w:rFonts w:ascii="Times New Roman" w:hAnsi="Times New Roman"/>
        </w:rPr>
        <w:t>Dokumenty składające się na ofertę muszą być złożone w oryginale lub kserokopii potwierdzonej za zgodność z oryginałem przez Wykonawcę. Wyjąte</w:t>
      </w:r>
      <w:r w:rsidR="00334CA9" w:rsidRPr="00934D7F">
        <w:rPr>
          <w:rFonts w:ascii="Times New Roman" w:hAnsi="Times New Roman"/>
        </w:rPr>
        <w:t>k stanowią oświadczenia będące z</w:t>
      </w:r>
      <w:r w:rsidRPr="00934D7F">
        <w:rPr>
          <w:rFonts w:ascii="Times New Roman" w:hAnsi="Times New Roman"/>
        </w:rPr>
        <w:t>ałącznikami do SIWZ, które to</w:t>
      </w:r>
      <w:r w:rsidR="00F3589D" w:rsidRPr="00934D7F">
        <w:rPr>
          <w:rFonts w:ascii="Times New Roman" w:hAnsi="Times New Roman"/>
        </w:rPr>
        <w:t xml:space="preserve"> winny być złożon</w:t>
      </w:r>
      <w:r w:rsidR="004A6392" w:rsidRPr="00934D7F">
        <w:rPr>
          <w:rFonts w:ascii="Times New Roman" w:hAnsi="Times New Roman"/>
        </w:rPr>
        <w:t>e</w:t>
      </w:r>
      <w:r w:rsidR="00F3589D" w:rsidRPr="00934D7F">
        <w:rPr>
          <w:rFonts w:ascii="Times New Roman" w:hAnsi="Times New Roman"/>
        </w:rPr>
        <w:t xml:space="preserve"> w oryginale oraz pełnomocnictwo, które winno być złożone w oryginale lub kserokopii potwierdzonej notarialnie</w:t>
      </w:r>
      <w:r w:rsidR="00334CA9" w:rsidRPr="00934D7F">
        <w:rPr>
          <w:rFonts w:ascii="Times New Roman" w:hAnsi="Times New Roman"/>
        </w:rPr>
        <w:t xml:space="preserve"> za zgodność z oryginałem.</w:t>
      </w:r>
      <w:r w:rsidR="00F3589D" w:rsidRPr="00934D7F">
        <w:rPr>
          <w:rFonts w:ascii="Times New Roman" w:hAnsi="Times New Roman"/>
        </w:rPr>
        <w:t xml:space="preserve"> </w:t>
      </w:r>
    </w:p>
    <w:p w:rsidR="00421AE3" w:rsidRPr="00934D7F" w:rsidRDefault="00421AE3" w:rsidP="00AF4F3B">
      <w:pPr>
        <w:pStyle w:val="Akapitzlist"/>
        <w:numPr>
          <w:ilvl w:val="1"/>
          <w:numId w:val="19"/>
        </w:numPr>
        <w:autoSpaceDE w:val="0"/>
        <w:spacing w:after="200" w:line="264" w:lineRule="auto"/>
        <w:ind w:left="567" w:hanging="567"/>
        <w:contextualSpacing w:val="0"/>
        <w:jc w:val="both"/>
        <w:rPr>
          <w:rFonts w:ascii="Times New Roman" w:hAnsi="Times New Roman"/>
        </w:rPr>
      </w:pPr>
      <w:r w:rsidRPr="00934D7F">
        <w:rPr>
          <w:rFonts w:ascii="Times New Roman" w:eastAsia="TimesNewRoman" w:hAnsi="Times New Roman"/>
        </w:rPr>
        <w:t xml:space="preserve">Poświadczenia za zgodność z oryginałem </w:t>
      </w:r>
      <w:r w:rsidR="005516DE" w:rsidRPr="00934D7F">
        <w:rPr>
          <w:rFonts w:ascii="Times New Roman" w:eastAsia="TimesNewRoman" w:hAnsi="Times New Roman"/>
        </w:rPr>
        <w:t>dokonuje odpowiednio wykonawca</w:t>
      </w:r>
      <w:r w:rsidRPr="00934D7F">
        <w:rPr>
          <w:rFonts w:ascii="Times New Roman" w:eastAsia="TimesNewRoman" w:hAnsi="Times New Roman"/>
        </w:rPr>
        <w:t>, wykonawcy wspólnie ubiegający się</w:t>
      </w:r>
      <w:r w:rsidR="005516DE" w:rsidRPr="00934D7F">
        <w:rPr>
          <w:rFonts w:ascii="Times New Roman" w:eastAsia="TimesNewRoman" w:hAnsi="Times New Roman"/>
        </w:rPr>
        <w:t xml:space="preserve"> </w:t>
      </w:r>
      <w:r w:rsidRPr="00934D7F">
        <w:rPr>
          <w:rFonts w:ascii="Times New Roman" w:eastAsia="TimesNewRoman" w:hAnsi="Times New Roman"/>
        </w:rPr>
        <w:t>o udzielenie zamówienia publicznego albo podwykonawca, w zakresie dokumentów, które każdego z nich dotyczą.</w:t>
      </w:r>
    </w:p>
    <w:p w:rsidR="00421AE3" w:rsidRPr="00934D7F" w:rsidRDefault="00421AE3" w:rsidP="00AF4F3B">
      <w:pPr>
        <w:pStyle w:val="Akapitzlist"/>
        <w:numPr>
          <w:ilvl w:val="1"/>
          <w:numId w:val="19"/>
        </w:numPr>
        <w:autoSpaceDE w:val="0"/>
        <w:spacing w:after="200" w:line="264" w:lineRule="auto"/>
        <w:ind w:left="567" w:hanging="567"/>
        <w:contextualSpacing w:val="0"/>
        <w:jc w:val="both"/>
        <w:rPr>
          <w:rFonts w:ascii="Times New Roman" w:hAnsi="Times New Roman"/>
        </w:rPr>
      </w:pPr>
      <w:r w:rsidRPr="00934D7F">
        <w:rPr>
          <w:rFonts w:ascii="Times New Roman" w:hAnsi="Times New Roman"/>
        </w:rPr>
        <w:t>Zaleca się, by każda zawierająca jakąkolwiek treść strona oferty była podpisana lub parafowana przez Wykonawcę. Każda poprawka w treści oferty, a w szczególności każde przerobienie, przekreślenie, uzupełnienie, nadpisanie, przesłonięcie korektorem, etc. powinny być parafowane przez Wykonawcę.</w:t>
      </w:r>
    </w:p>
    <w:p w:rsidR="00421AE3" w:rsidRPr="00934D7F" w:rsidRDefault="009079A0" w:rsidP="00AF4F3B">
      <w:pPr>
        <w:pStyle w:val="Akapitzlist"/>
        <w:numPr>
          <w:ilvl w:val="1"/>
          <w:numId w:val="19"/>
        </w:numPr>
        <w:autoSpaceDE w:val="0"/>
        <w:spacing w:after="200" w:line="264" w:lineRule="auto"/>
        <w:ind w:left="567" w:hanging="567"/>
        <w:contextualSpacing w:val="0"/>
        <w:jc w:val="both"/>
        <w:rPr>
          <w:rFonts w:ascii="Times New Roman" w:hAnsi="Times New Roman"/>
        </w:rPr>
      </w:pPr>
      <w:r>
        <w:rPr>
          <w:rFonts w:ascii="Times New Roman" w:hAnsi="Times New Roman"/>
        </w:rPr>
        <w:t>Zaleca się, aby strony</w:t>
      </w:r>
      <w:r w:rsidR="00421AE3" w:rsidRPr="00934D7F">
        <w:rPr>
          <w:rFonts w:ascii="Times New Roman" w:hAnsi="Times New Roman"/>
        </w:rPr>
        <w:t xml:space="preserve"> oferty były trwale ze sobą połączone i kolejno ponumerowane. </w:t>
      </w:r>
    </w:p>
    <w:p w:rsidR="00421AE3" w:rsidRPr="00934D7F" w:rsidRDefault="00421AE3" w:rsidP="00AF4F3B">
      <w:pPr>
        <w:pStyle w:val="Akapitzlist"/>
        <w:numPr>
          <w:ilvl w:val="1"/>
          <w:numId w:val="19"/>
        </w:numPr>
        <w:autoSpaceDE w:val="0"/>
        <w:spacing w:after="200" w:line="264" w:lineRule="auto"/>
        <w:ind w:left="567" w:hanging="567"/>
        <w:contextualSpacing w:val="0"/>
        <w:jc w:val="both"/>
        <w:rPr>
          <w:rFonts w:ascii="Times New Roman" w:hAnsi="Times New Roman"/>
        </w:rPr>
      </w:pPr>
      <w:r w:rsidRPr="00934D7F">
        <w:rPr>
          <w:rFonts w:ascii="Times New Roman" w:hAnsi="Times New Roman"/>
        </w:rPr>
        <w:t>Zaleca się przy sporządzaniu oferty skorzystanie z wzorów (formularz oferty, oświadczenia) przygotowanych przez Zamawiającego. Wykonawca może przedstawić ofertę na swoich formularzach z zastrzeżeniem, że muszą one zawierać wszystkie informacje określone przez Zamawiającego w przygotowanych wzorach.</w:t>
      </w:r>
    </w:p>
    <w:p w:rsidR="00421AE3" w:rsidRPr="00934D7F" w:rsidRDefault="00421AE3" w:rsidP="00AF4F3B">
      <w:pPr>
        <w:pStyle w:val="Akapitzlist"/>
        <w:numPr>
          <w:ilvl w:val="1"/>
          <w:numId w:val="19"/>
        </w:numPr>
        <w:autoSpaceDE w:val="0"/>
        <w:spacing w:after="200" w:line="264" w:lineRule="auto"/>
        <w:ind w:left="567" w:hanging="567"/>
        <w:contextualSpacing w:val="0"/>
        <w:jc w:val="both"/>
        <w:rPr>
          <w:rFonts w:ascii="Times New Roman" w:hAnsi="Times New Roman"/>
        </w:rPr>
      </w:pPr>
      <w:r w:rsidRPr="00934D7F">
        <w:rPr>
          <w:rFonts w:ascii="Times New Roman" w:hAnsi="Times New Roman"/>
        </w:rPr>
        <w:t xml:space="preserve">W przypadku, gdy informacje zawarte w ofercie stanowią tajemnicę przedsiębiorstwa </w:t>
      </w:r>
      <w:r w:rsidRPr="00934D7F">
        <w:rPr>
          <w:rFonts w:ascii="Times New Roman" w:hAnsi="Times New Roman"/>
        </w:rPr>
        <w:br/>
        <w:t>w rozumieniu przepisów ustawy o zwalcza</w:t>
      </w:r>
      <w:r w:rsidR="00171AFC" w:rsidRPr="00934D7F">
        <w:rPr>
          <w:rFonts w:ascii="Times New Roman" w:hAnsi="Times New Roman"/>
        </w:rPr>
        <w:t xml:space="preserve">niu nieuczciwej konkurencji, co, </w:t>
      </w:r>
      <w:r w:rsidRPr="00934D7F">
        <w:rPr>
          <w:rFonts w:ascii="Times New Roman" w:hAnsi="Times New Roman"/>
        </w:rPr>
        <w:t>do których Wykonawca zastrzega, że nie mogą być udostępniane innym uczestnikom postępowania, muszą być oznaczone klauzulą: „Informacje stanowiące tajemnicę przedsiębiorstwa w rozumieniu art. 11 ust. 4 ustawy z dnia 16 kwietnia 1993 r. o zwalczaniu nieuczciwej konkurencji (Dz. U.                   z 2003 r. nr 153</w:t>
      </w:r>
      <w:r w:rsidR="00235139" w:rsidRPr="00934D7F">
        <w:rPr>
          <w:rFonts w:ascii="Times New Roman" w:hAnsi="Times New Roman"/>
        </w:rPr>
        <w:t xml:space="preserve"> poz. 1503 z </w:t>
      </w:r>
      <w:proofErr w:type="spellStart"/>
      <w:r w:rsidR="00235139" w:rsidRPr="00934D7F">
        <w:rPr>
          <w:rFonts w:ascii="Times New Roman" w:hAnsi="Times New Roman"/>
        </w:rPr>
        <w:t>póź</w:t>
      </w:r>
      <w:proofErr w:type="spellEnd"/>
      <w:r w:rsidR="00235139" w:rsidRPr="00934D7F">
        <w:rPr>
          <w:rFonts w:ascii="Times New Roman" w:hAnsi="Times New Roman"/>
        </w:rPr>
        <w:t>. zm.)</w:t>
      </w:r>
      <w:r w:rsidR="008840CE">
        <w:rPr>
          <w:rFonts w:ascii="Times New Roman" w:hAnsi="Times New Roman"/>
        </w:rPr>
        <w:t>”</w:t>
      </w:r>
      <w:r w:rsidR="00235139" w:rsidRPr="00934D7F">
        <w:rPr>
          <w:rFonts w:ascii="Times New Roman" w:hAnsi="Times New Roman"/>
        </w:rPr>
        <w:t xml:space="preserve"> </w:t>
      </w:r>
      <w:r w:rsidRPr="00934D7F">
        <w:rPr>
          <w:rFonts w:ascii="Times New Roman" w:hAnsi="Times New Roman"/>
        </w:rPr>
        <w:t xml:space="preserve">i dołączone do oferty. Zaleca się, aby były trwale, oddzielnie spięte. Zgodnie z tym przepisem przez tajemnicę przedsiębiorstwa rozumie się nieujawnione do wiadomości publicznej informacje techniczne, technologiczne, organizacyjne </w:t>
      </w:r>
      <w:r w:rsidRPr="00934D7F">
        <w:rPr>
          <w:rFonts w:ascii="Times New Roman" w:hAnsi="Times New Roman"/>
        </w:rPr>
        <w:lastRenderedPageBreak/>
        <w:t>przedsiębiorstwa lub inne informacje p</w:t>
      </w:r>
      <w:r w:rsidR="00171AFC" w:rsidRPr="00934D7F">
        <w:rPr>
          <w:rFonts w:ascii="Times New Roman" w:hAnsi="Times New Roman"/>
        </w:rPr>
        <w:t xml:space="preserve">osiadające wartość gospodarczą, </w:t>
      </w:r>
      <w:r w:rsidR="00CF15BD" w:rsidRPr="00934D7F">
        <w:rPr>
          <w:rFonts w:ascii="Times New Roman" w:hAnsi="Times New Roman"/>
        </w:rPr>
        <w:t xml:space="preserve">co, </w:t>
      </w:r>
      <w:r w:rsidRPr="00934D7F">
        <w:rPr>
          <w:rFonts w:ascii="Times New Roman" w:hAnsi="Times New Roman"/>
        </w:rPr>
        <w:t xml:space="preserve">do których przedsiębiorca podjął niezbędne działania w celu zachowania ich poufności. </w:t>
      </w:r>
    </w:p>
    <w:p w:rsidR="00421AE3" w:rsidRPr="00934D7F" w:rsidRDefault="00421AE3" w:rsidP="00AF4F3B">
      <w:pPr>
        <w:pStyle w:val="Akapitzlist"/>
        <w:numPr>
          <w:ilvl w:val="1"/>
          <w:numId w:val="19"/>
        </w:numPr>
        <w:autoSpaceDE w:val="0"/>
        <w:spacing w:after="200" w:line="264" w:lineRule="auto"/>
        <w:ind w:left="567" w:hanging="567"/>
        <w:contextualSpacing w:val="0"/>
        <w:jc w:val="both"/>
        <w:rPr>
          <w:rFonts w:ascii="Times New Roman" w:hAnsi="Times New Roman"/>
        </w:rPr>
      </w:pPr>
      <w:r w:rsidRPr="00934D7F">
        <w:rPr>
          <w:rFonts w:ascii="Times New Roman" w:hAnsi="Times New Roman"/>
        </w:rPr>
        <w:t xml:space="preserve">Wykonawca ponosi wszelkie koszty związane z przygotowaniem i złożeniem oferty. </w:t>
      </w:r>
    </w:p>
    <w:p w:rsidR="00421AE3" w:rsidRPr="00934D7F" w:rsidRDefault="00421AE3" w:rsidP="00AF4F3B">
      <w:pPr>
        <w:pStyle w:val="Akapitzlist"/>
        <w:numPr>
          <w:ilvl w:val="1"/>
          <w:numId w:val="19"/>
        </w:numPr>
        <w:autoSpaceDE w:val="0"/>
        <w:spacing w:after="200" w:line="264" w:lineRule="auto"/>
        <w:ind w:left="567" w:hanging="567"/>
        <w:contextualSpacing w:val="0"/>
        <w:jc w:val="both"/>
        <w:rPr>
          <w:rFonts w:ascii="Times New Roman" w:hAnsi="Times New Roman"/>
        </w:rPr>
      </w:pPr>
      <w:r w:rsidRPr="00934D7F">
        <w:rPr>
          <w:rFonts w:ascii="Times New Roman" w:hAnsi="Times New Roman"/>
        </w:rPr>
        <w:t xml:space="preserve">Złożenie więcej niż jednej oferty lub złożenie oferty zawierającej propozycje alternatywne spowoduje odrzucenie wszystkich ofert złożonych przez Wykonawcę. </w:t>
      </w:r>
    </w:p>
    <w:p w:rsidR="00421AE3" w:rsidRPr="00934D7F" w:rsidRDefault="00421AE3" w:rsidP="00AF4F3B">
      <w:pPr>
        <w:pStyle w:val="Akapitzlist"/>
        <w:numPr>
          <w:ilvl w:val="1"/>
          <w:numId w:val="19"/>
        </w:numPr>
        <w:autoSpaceDE w:val="0"/>
        <w:spacing w:after="200" w:line="264" w:lineRule="auto"/>
        <w:ind w:left="567" w:hanging="567"/>
        <w:contextualSpacing w:val="0"/>
        <w:jc w:val="both"/>
        <w:rPr>
          <w:rFonts w:ascii="Times New Roman" w:hAnsi="Times New Roman"/>
        </w:rPr>
      </w:pPr>
      <w:r w:rsidRPr="00934D7F">
        <w:rPr>
          <w:rFonts w:ascii="Times New Roman" w:hAnsi="Times New Roman"/>
        </w:rPr>
        <w:t>Na ofertę składają się:</w:t>
      </w:r>
    </w:p>
    <w:p w:rsidR="00421AE3" w:rsidRPr="00934D7F" w:rsidRDefault="00421AE3" w:rsidP="00AF4F3B">
      <w:pPr>
        <w:pStyle w:val="Akapitzlist"/>
        <w:numPr>
          <w:ilvl w:val="2"/>
          <w:numId w:val="19"/>
        </w:numPr>
        <w:autoSpaceDE w:val="0"/>
        <w:spacing w:after="200" w:line="264" w:lineRule="auto"/>
        <w:ind w:left="1418" w:hanging="851"/>
        <w:contextualSpacing w:val="0"/>
        <w:jc w:val="both"/>
        <w:rPr>
          <w:rFonts w:ascii="Times New Roman" w:hAnsi="Times New Roman"/>
        </w:rPr>
      </w:pPr>
      <w:r w:rsidRPr="00934D7F">
        <w:rPr>
          <w:rFonts w:ascii="Times New Roman" w:hAnsi="Times New Roman"/>
        </w:rPr>
        <w:t xml:space="preserve">Wypełniony i podpisany przez Wykonawcę formularz oferty – </w:t>
      </w:r>
      <w:r w:rsidRPr="00934D7F">
        <w:rPr>
          <w:rFonts w:ascii="Times New Roman" w:hAnsi="Times New Roman"/>
          <w:b/>
        </w:rPr>
        <w:t>Załącznik nr 3</w:t>
      </w:r>
      <w:r w:rsidRPr="00934D7F">
        <w:rPr>
          <w:rFonts w:ascii="Times New Roman" w:hAnsi="Times New Roman"/>
        </w:rPr>
        <w:t xml:space="preserve"> </w:t>
      </w:r>
      <w:r w:rsidRPr="00934D7F">
        <w:rPr>
          <w:rFonts w:ascii="Times New Roman" w:hAnsi="Times New Roman"/>
          <w:b/>
        </w:rPr>
        <w:t>do SIWZ</w:t>
      </w:r>
      <w:r w:rsidRPr="00934D7F">
        <w:rPr>
          <w:rFonts w:ascii="Times New Roman" w:hAnsi="Times New Roman"/>
        </w:rPr>
        <w:t>,</w:t>
      </w:r>
    </w:p>
    <w:p w:rsidR="00334CA9" w:rsidRPr="00934D7F" w:rsidRDefault="00334CA9" w:rsidP="00AF4F3B">
      <w:pPr>
        <w:pStyle w:val="Akapitzlist"/>
        <w:numPr>
          <w:ilvl w:val="2"/>
          <w:numId w:val="19"/>
        </w:numPr>
        <w:autoSpaceDE w:val="0"/>
        <w:spacing w:after="200" w:line="264" w:lineRule="auto"/>
        <w:ind w:left="1418" w:hanging="851"/>
        <w:contextualSpacing w:val="0"/>
        <w:jc w:val="both"/>
        <w:rPr>
          <w:rFonts w:ascii="Times New Roman" w:hAnsi="Times New Roman"/>
          <w:b/>
        </w:rPr>
      </w:pPr>
      <w:r w:rsidRPr="00934D7F">
        <w:rPr>
          <w:rFonts w:ascii="Times New Roman" w:eastAsia="TimesNewRoman" w:hAnsi="Times New Roman"/>
        </w:rPr>
        <w:t>Oświadczenie,</w:t>
      </w:r>
      <w:r w:rsidR="00826990">
        <w:rPr>
          <w:rFonts w:ascii="Times New Roman" w:eastAsia="TimesNewRoman" w:hAnsi="Times New Roman"/>
        </w:rPr>
        <w:t xml:space="preserve"> </w:t>
      </w:r>
      <w:r w:rsidRPr="00934D7F">
        <w:rPr>
          <w:rFonts w:ascii="Times New Roman" w:eastAsia="TimesNewRoman" w:hAnsi="Times New Roman"/>
        </w:rPr>
        <w:t xml:space="preserve"> </w:t>
      </w:r>
      <w:r w:rsidR="00826990" w:rsidRPr="00826990">
        <w:rPr>
          <w:rFonts w:ascii="Times New Roman" w:eastAsia="TimesNewRoman" w:hAnsi="Times New Roman"/>
        </w:rPr>
        <w:t xml:space="preserve">o spełnieniu warunków udziału w postępowaniu i braku podstaw do wykluczenia </w:t>
      </w:r>
      <w:r w:rsidRPr="00934D7F">
        <w:rPr>
          <w:rFonts w:ascii="Times New Roman" w:eastAsia="TimesNewRoman" w:hAnsi="Times New Roman"/>
        </w:rPr>
        <w:t xml:space="preserve">o którym mowa w Rozdziale 4 SIWZ – </w:t>
      </w:r>
      <w:r w:rsidRPr="00934D7F">
        <w:rPr>
          <w:rFonts w:ascii="Times New Roman" w:eastAsia="TimesNewRoman" w:hAnsi="Times New Roman"/>
          <w:b/>
        </w:rPr>
        <w:t>Załącznik nr 4</w:t>
      </w:r>
      <w:r w:rsidR="007F04B0" w:rsidRPr="00934D7F">
        <w:rPr>
          <w:rFonts w:ascii="Times New Roman" w:eastAsia="TimesNewRoman" w:hAnsi="Times New Roman"/>
          <w:b/>
        </w:rPr>
        <w:t xml:space="preserve"> do SIWZ</w:t>
      </w:r>
      <w:r w:rsidR="00826990">
        <w:rPr>
          <w:rFonts w:ascii="Times New Roman" w:eastAsia="TimesNewRoman" w:hAnsi="Times New Roman"/>
          <w:b/>
        </w:rPr>
        <w:t>.</w:t>
      </w:r>
    </w:p>
    <w:p w:rsidR="00421AE3" w:rsidRPr="00934D7F" w:rsidRDefault="00421AE3" w:rsidP="00AF4F3B">
      <w:pPr>
        <w:pStyle w:val="Akapitzlist"/>
        <w:numPr>
          <w:ilvl w:val="2"/>
          <w:numId w:val="19"/>
        </w:numPr>
        <w:autoSpaceDE w:val="0"/>
        <w:spacing w:after="200" w:line="264" w:lineRule="auto"/>
        <w:ind w:left="1418" w:hanging="851"/>
        <w:contextualSpacing w:val="0"/>
        <w:jc w:val="both"/>
        <w:rPr>
          <w:rFonts w:ascii="Times New Roman" w:hAnsi="Times New Roman"/>
          <w:color w:val="FF00CC"/>
        </w:rPr>
      </w:pPr>
      <w:r w:rsidRPr="00934D7F">
        <w:rPr>
          <w:rFonts w:ascii="Times New Roman" w:hAnsi="Times New Roman"/>
        </w:rPr>
        <w:t xml:space="preserve">W przypadku Wykonawców wspólnie ubiegających się o udzielenie zamówienia, dokument ustanawiający pełnomocnika do reprezentowania ich w postępowaniu </w:t>
      </w:r>
      <w:r w:rsidR="00E46583" w:rsidRPr="00934D7F">
        <w:rPr>
          <w:rFonts w:ascii="Times New Roman" w:hAnsi="Times New Roman"/>
        </w:rPr>
        <w:br/>
      </w:r>
      <w:r w:rsidRPr="00934D7F">
        <w:rPr>
          <w:rFonts w:ascii="Times New Roman" w:hAnsi="Times New Roman"/>
        </w:rPr>
        <w:t>i udzielenie zamówienia albo reprezentowania w p</w:t>
      </w:r>
      <w:r w:rsidR="00E46583" w:rsidRPr="00934D7F">
        <w:rPr>
          <w:rFonts w:ascii="Times New Roman" w:hAnsi="Times New Roman"/>
        </w:rPr>
        <w:t>ostępowaniu i zawarcia umowy</w:t>
      </w:r>
      <w:r w:rsidR="00E46583" w:rsidRPr="00934D7F">
        <w:rPr>
          <w:rFonts w:ascii="Times New Roman" w:hAnsi="Times New Roman"/>
        </w:rPr>
        <w:br/>
      </w:r>
      <w:r w:rsidRPr="00934D7F">
        <w:rPr>
          <w:rFonts w:ascii="Times New Roman" w:hAnsi="Times New Roman"/>
        </w:rPr>
        <w:t>w sprawie niniejszego zamówienia publicznego,</w:t>
      </w:r>
    </w:p>
    <w:p w:rsidR="00334CA9" w:rsidRPr="00934D7F" w:rsidRDefault="00334CA9" w:rsidP="00AF4F3B">
      <w:pPr>
        <w:pStyle w:val="Akapitzlist"/>
        <w:numPr>
          <w:ilvl w:val="2"/>
          <w:numId w:val="19"/>
        </w:numPr>
        <w:autoSpaceDE w:val="0"/>
        <w:spacing w:after="200" w:line="264" w:lineRule="auto"/>
        <w:ind w:left="1418" w:hanging="851"/>
        <w:contextualSpacing w:val="0"/>
        <w:jc w:val="both"/>
        <w:rPr>
          <w:rFonts w:ascii="Times New Roman" w:hAnsi="Times New Roman"/>
          <w:color w:val="FF00CC"/>
        </w:rPr>
      </w:pPr>
      <w:r w:rsidRPr="00934D7F">
        <w:rPr>
          <w:rFonts w:ascii="Times New Roman" w:hAnsi="Times New Roman"/>
        </w:rPr>
        <w:t>Pełnomocnictwo</w:t>
      </w:r>
      <w:r w:rsidR="00ED2EB4" w:rsidRPr="00934D7F">
        <w:rPr>
          <w:rFonts w:ascii="Times New Roman" w:hAnsi="Times New Roman"/>
        </w:rPr>
        <w:t xml:space="preserve"> </w:t>
      </w:r>
      <w:r w:rsidR="00CF15BD" w:rsidRPr="00934D7F">
        <w:rPr>
          <w:rFonts w:ascii="Times New Roman" w:hAnsi="Times New Roman"/>
        </w:rPr>
        <w:t xml:space="preserve">- w przypadku, </w:t>
      </w:r>
      <w:r w:rsidR="00ED2EB4" w:rsidRPr="00934D7F">
        <w:rPr>
          <w:rFonts w:ascii="Times New Roman" w:hAnsi="Times New Roman"/>
        </w:rPr>
        <w:t>gdy upoważnienie do podpisania oferty nie wynika bezpośrednio z dokumentów dołączonych do oferty</w:t>
      </w:r>
    </w:p>
    <w:p w:rsidR="00421AE3" w:rsidRPr="005F3E27" w:rsidRDefault="00421AE3" w:rsidP="00AF4F3B">
      <w:pPr>
        <w:pStyle w:val="Akapitzlist"/>
        <w:numPr>
          <w:ilvl w:val="1"/>
          <w:numId w:val="19"/>
        </w:numPr>
        <w:autoSpaceDE w:val="0"/>
        <w:spacing w:after="200" w:line="264" w:lineRule="auto"/>
        <w:ind w:left="567" w:hanging="567"/>
        <w:contextualSpacing w:val="0"/>
        <w:jc w:val="both"/>
        <w:rPr>
          <w:i/>
          <w:color w:val="000000"/>
        </w:rPr>
      </w:pPr>
      <w:bookmarkStart w:id="11" w:name="_Hlk496111636"/>
      <w:r w:rsidRPr="005F3E27">
        <w:rPr>
          <w:rFonts w:ascii="Times New Roman" w:hAnsi="Times New Roman"/>
        </w:rPr>
        <w:t>Kompletną ofertę należy złożyć w miejscu wskazanym w SIWZ, w zamkniętym nieprzejrzystym, zabezpieczonym w sposób trwały opakowaniu (kopercie), gwarantującym nienaruszalność do terminu otwarcia ofert. Opakowanie (koperta) musi posiadać następujące oznaczenie:</w:t>
      </w:r>
    </w:p>
    <w:bookmarkEnd w:id="11"/>
    <w:p w:rsidR="00421AE3" w:rsidRPr="00934D7F" w:rsidRDefault="00421AE3" w:rsidP="00C966F1">
      <w:pPr>
        <w:pStyle w:val="StronaXzY"/>
        <w:pBdr>
          <w:top w:val="double" w:sz="1" w:space="1" w:color="000000"/>
          <w:left w:val="double" w:sz="1" w:space="0" w:color="000000"/>
          <w:bottom w:val="double" w:sz="1" w:space="1" w:color="000000"/>
          <w:right w:val="double" w:sz="1" w:space="4" w:color="000000"/>
        </w:pBdr>
        <w:spacing w:after="120" w:line="264" w:lineRule="auto"/>
        <w:ind w:left="363" w:hanging="357"/>
        <w:rPr>
          <w:i/>
          <w:color w:val="000000"/>
          <w:sz w:val="22"/>
          <w:szCs w:val="22"/>
        </w:rPr>
      </w:pPr>
      <w:r w:rsidRPr="00934D7F">
        <w:rPr>
          <w:i/>
          <w:color w:val="000000"/>
          <w:sz w:val="22"/>
          <w:szCs w:val="22"/>
        </w:rPr>
        <w:t>………………………………………..</w:t>
      </w:r>
    </w:p>
    <w:p w:rsidR="00421AE3" w:rsidRPr="009B2E89" w:rsidRDefault="00C2638B" w:rsidP="00C966F1">
      <w:pPr>
        <w:pStyle w:val="StronaXzY"/>
        <w:pBdr>
          <w:top w:val="double" w:sz="1" w:space="1" w:color="000000"/>
          <w:left w:val="double" w:sz="1" w:space="0" w:color="000000"/>
          <w:bottom w:val="double" w:sz="1" w:space="1" w:color="000000"/>
          <w:right w:val="double" w:sz="1" w:space="4" w:color="000000"/>
        </w:pBdr>
        <w:spacing w:after="120" w:line="264" w:lineRule="auto"/>
        <w:ind w:left="363" w:hanging="357"/>
        <w:rPr>
          <w:color w:val="000000"/>
          <w:sz w:val="22"/>
          <w:szCs w:val="22"/>
        </w:rPr>
      </w:pPr>
      <w:r w:rsidRPr="009B2E89">
        <w:rPr>
          <w:color w:val="000000"/>
          <w:sz w:val="22"/>
          <w:szCs w:val="22"/>
        </w:rPr>
        <w:t>NAZWA I ADRES WYKONAWCY</w:t>
      </w:r>
    </w:p>
    <w:p w:rsidR="00807720" w:rsidRPr="00934D7F" w:rsidRDefault="00C2638B" w:rsidP="00807720">
      <w:pPr>
        <w:pStyle w:val="StronaXzY"/>
        <w:pBdr>
          <w:top w:val="double" w:sz="1" w:space="1" w:color="000000"/>
          <w:left w:val="double" w:sz="1" w:space="0" w:color="000000"/>
          <w:bottom w:val="double" w:sz="1" w:space="1" w:color="000000"/>
          <w:right w:val="double" w:sz="1" w:space="4" w:color="000000"/>
        </w:pBdr>
        <w:spacing w:after="120" w:line="264" w:lineRule="auto"/>
        <w:ind w:left="363" w:hanging="357"/>
        <w:rPr>
          <w:color w:val="000000"/>
          <w:sz w:val="22"/>
          <w:szCs w:val="22"/>
        </w:rPr>
      </w:pPr>
      <w:r w:rsidRPr="00934D7F">
        <w:rPr>
          <w:i/>
          <w:color w:val="000000"/>
          <w:sz w:val="22"/>
          <w:szCs w:val="22"/>
        </w:rPr>
        <w:tab/>
      </w:r>
      <w:r w:rsidRPr="00934D7F">
        <w:rPr>
          <w:i/>
          <w:color w:val="000000"/>
          <w:sz w:val="22"/>
          <w:szCs w:val="22"/>
        </w:rPr>
        <w:tab/>
      </w:r>
      <w:r w:rsidRPr="00934D7F">
        <w:rPr>
          <w:i/>
          <w:color w:val="000000"/>
          <w:sz w:val="22"/>
          <w:szCs w:val="22"/>
        </w:rPr>
        <w:tab/>
      </w:r>
      <w:r w:rsidRPr="00934D7F">
        <w:rPr>
          <w:i/>
          <w:color w:val="000000"/>
          <w:sz w:val="22"/>
          <w:szCs w:val="22"/>
        </w:rPr>
        <w:tab/>
      </w:r>
      <w:r w:rsidRPr="00934D7F">
        <w:rPr>
          <w:i/>
          <w:color w:val="000000"/>
          <w:sz w:val="22"/>
          <w:szCs w:val="22"/>
        </w:rPr>
        <w:tab/>
      </w:r>
      <w:r w:rsidRPr="00934D7F">
        <w:rPr>
          <w:i/>
          <w:color w:val="000000"/>
          <w:sz w:val="22"/>
          <w:szCs w:val="22"/>
        </w:rPr>
        <w:tab/>
      </w:r>
      <w:r w:rsidRPr="00934D7F">
        <w:rPr>
          <w:i/>
          <w:color w:val="000000"/>
          <w:sz w:val="22"/>
          <w:szCs w:val="22"/>
        </w:rPr>
        <w:tab/>
      </w:r>
      <w:r w:rsidRPr="00934D7F">
        <w:rPr>
          <w:i/>
          <w:color w:val="000000"/>
          <w:sz w:val="22"/>
          <w:szCs w:val="22"/>
        </w:rPr>
        <w:tab/>
      </w:r>
      <w:r w:rsidRPr="00934D7F">
        <w:rPr>
          <w:i/>
          <w:color w:val="000000"/>
          <w:sz w:val="22"/>
          <w:szCs w:val="22"/>
        </w:rPr>
        <w:tab/>
      </w:r>
      <w:r w:rsidRPr="00934D7F">
        <w:rPr>
          <w:i/>
          <w:color w:val="000000"/>
          <w:sz w:val="22"/>
          <w:szCs w:val="22"/>
        </w:rPr>
        <w:tab/>
      </w:r>
      <w:proofErr w:type="spellStart"/>
      <w:r w:rsidR="00285794">
        <w:rPr>
          <w:color w:val="000000"/>
          <w:sz w:val="22"/>
          <w:szCs w:val="22"/>
        </w:rPr>
        <w:t>Enmedia</w:t>
      </w:r>
      <w:proofErr w:type="spellEnd"/>
      <w:r w:rsidR="00285794">
        <w:rPr>
          <w:color w:val="000000"/>
          <w:sz w:val="22"/>
          <w:szCs w:val="22"/>
        </w:rPr>
        <w:t xml:space="preserve"> S</w:t>
      </w:r>
      <w:r w:rsidR="00807720" w:rsidRPr="00934D7F">
        <w:rPr>
          <w:color w:val="000000"/>
          <w:sz w:val="22"/>
          <w:szCs w:val="22"/>
        </w:rPr>
        <w:t>p. z o.o.</w:t>
      </w:r>
    </w:p>
    <w:p w:rsidR="00807720" w:rsidRPr="00934D7F" w:rsidRDefault="00807720" w:rsidP="00807720">
      <w:pPr>
        <w:pStyle w:val="StronaXzY"/>
        <w:pBdr>
          <w:top w:val="double" w:sz="1" w:space="1" w:color="000000"/>
          <w:left w:val="double" w:sz="1" w:space="0" w:color="000000"/>
          <w:bottom w:val="double" w:sz="1" w:space="1" w:color="000000"/>
          <w:right w:val="double" w:sz="1" w:space="4" w:color="000000"/>
        </w:pBdr>
        <w:spacing w:after="120" w:line="264" w:lineRule="auto"/>
        <w:ind w:left="363" w:hanging="357"/>
        <w:rPr>
          <w:color w:val="000000"/>
          <w:sz w:val="22"/>
          <w:szCs w:val="22"/>
        </w:rPr>
      </w:pPr>
      <w:r w:rsidRPr="00934D7F">
        <w:rPr>
          <w:color w:val="000000"/>
          <w:sz w:val="22"/>
          <w:szCs w:val="22"/>
        </w:rPr>
        <w:t xml:space="preserve">  </w:t>
      </w:r>
      <w:r w:rsidRPr="00934D7F">
        <w:rPr>
          <w:color w:val="000000"/>
          <w:sz w:val="22"/>
          <w:szCs w:val="22"/>
        </w:rPr>
        <w:tab/>
      </w:r>
      <w:r w:rsidRPr="00934D7F">
        <w:rPr>
          <w:color w:val="000000"/>
          <w:sz w:val="22"/>
          <w:szCs w:val="22"/>
        </w:rPr>
        <w:tab/>
      </w:r>
      <w:r w:rsidRPr="00934D7F">
        <w:rPr>
          <w:color w:val="000000"/>
          <w:sz w:val="22"/>
          <w:szCs w:val="22"/>
        </w:rPr>
        <w:tab/>
      </w:r>
      <w:r w:rsidRPr="00934D7F">
        <w:rPr>
          <w:color w:val="000000"/>
          <w:sz w:val="22"/>
          <w:szCs w:val="22"/>
        </w:rPr>
        <w:tab/>
      </w:r>
      <w:r w:rsidRPr="00934D7F">
        <w:rPr>
          <w:color w:val="000000"/>
          <w:sz w:val="22"/>
          <w:szCs w:val="22"/>
        </w:rPr>
        <w:tab/>
      </w:r>
      <w:r w:rsidRPr="00934D7F">
        <w:rPr>
          <w:color w:val="000000"/>
          <w:sz w:val="22"/>
          <w:szCs w:val="22"/>
        </w:rPr>
        <w:tab/>
      </w:r>
      <w:r w:rsidRPr="00934D7F">
        <w:rPr>
          <w:color w:val="000000"/>
          <w:sz w:val="22"/>
          <w:szCs w:val="22"/>
        </w:rPr>
        <w:tab/>
      </w:r>
      <w:r w:rsidRPr="00934D7F">
        <w:rPr>
          <w:color w:val="000000"/>
          <w:sz w:val="22"/>
          <w:szCs w:val="22"/>
        </w:rPr>
        <w:tab/>
      </w:r>
      <w:r w:rsidRPr="00934D7F">
        <w:rPr>
          <w:color w:val="000000"/>
          <w:sz w:val="22"/>
          <w:szCs w:val="22"/>
        </w:rPr>
        <w:tab/>
      </w:r>
      <w:r w:rsidRPr="00934D7F">
        <w:rPr>
          <w:color w:val="000000"/>
          <w:sz w:val="22"/>
          <w:szCs w:val="22"/>
        </w:rPr>
        <w:tab/>
        <w:t>ul. Hetmańska 26/3</w:t>
      </w:r>
    </w:p>
    <w:p w:rsidR="00C2638B" w:rsidRDefault="00807720" w:rsidP="00807720">
      <w:pPr>
        <w:pStyle w:val="StronaXzY"/>
        <w:pBdr>
          <w:top w:val="double" w:sz="1" w:space="1" w:color="000000"/>
          <w:left w:val="double" w:sz="1" w:space="0" w:color="000000"/>
          <w:bottom w:val="double" w:sz="1" w:space="1" w:color="000000"/>
          <w:right w:val="double" w:sz="1" w:space="4" w:color="000000"/>
        </w:pBdr>
        <w:spacing w:after="120" w:line="264" w:lineRule="auto"/>
        <w:ind w:left="363" w:hanging="357"/>
        <w:rPr>
          <w:color w:val="000000"/>
          <w:sz w:val="22"/>
          <w:szCs w:val="22"/>
        </w:rPr>
      </w:pPr>
      <w:r w:rsidRPr="00934D7F">
        <w:rPr>
          <w:color w:val="000000"/>
          <w:sz w:val="22"/>
          <w:szCs w:val="22"/>
        </w:rPr>
        <w:t xml:space="preserve"> </w:t>
      </w:r>
      <w:r w:rsidRPr="00934D7F">
        <w:rPr>
          <w:color w:val="000000"/>
          <w:sz w:val="22"/>
          <w:szCs w:val="22"/>
        </w:rPr>
        <w:tab/>
      </w:r>
      <w:r w:rsidRPr="00934D7F">
        <w:rPr>
          <w:color w:val="000000"/>
          <w:sz w:val="22"/>
          <w:szCs w:val="22"/>
        </w:rPr>
        <w:tab/>
      </w:r>
      <w:r w:rsidRPr="00934D7F">
        <w:rPr>
          <w:color w:val="000000"/>
          <w:sz w:val="22"/>
          <w:szCs w:val="22"/>
        </w:rPr>
        <w:tab/>
      </w:r>
      <w:r w:rsidRPr="00934D7F">
        <w:rPr>
          <w:color w:val="000000"/>
          <w:sz w:val="22"/>
          <w:szCs w:val="22"/>
        </w:rPr>
        <w:tab/>
      </w:r>
      <w:r w:rsidRPr="00934D7F">
        <w:rPr>
          <w:color w:val="000000"/>
          <w:sz w:val="22"/>
          <w:szCs w:val="22"/>
        </w:rPr>
        <w:tab/>
      </w:r>
      <w:r w:rsidRPr="00934D7F">
        <w:rPr>
          <w:color w:val="000000"/>
          <w:sz w:val="22"/>
          <w:szCs w:val="22"/>
        </w:rPr>
        <w:tab/>
      </w:r>
      <w:r w:rsidRPr="00934D7F">
        <w:rPr>
          <w:color w:val="000000"/>
          <w:sz w:val="22"/>
          <w:szCs w:val="22"/>
        </w:rPr>
        <w:tab/>
      </w:r>
      <w:r w:rsidRPr="00934D7F">
        <w:rPr>
          <w:color w:val="000000"/>
          <w:sz w:val="22"/>
          <w:szCs w:val="22"/>
        </w:rPr>
        <w:tab/>
      </w:r>
      <w:r w:rsidRPr="00934D7F">
        <w:rPr>
          <w:color w:val="000000"/>
          <w:sz w:val="22"/>
          <w:szCs w:val="22"/>
        </w:rPr>
        <w:tab/>
      </w:r>
      <w:r w:rsidRPr="00934D7F">
        <w:rPr>
          <w:color w:val="000000"/>
          <w:sz w:val="22"/>
          <w:szCs w:val="22"/>
        </w:rPr>
        <w:tab/>
        <w:t>60-252 Poznań</w:t>
      </w:r>
    </w:p>
    <w:p w:rsidR="00E84409" w:rsidRPr="009079A0" w:rsidRDefault="00421AE3" w:rsidP="00E84409">
      <w:pPr>
        <w:pStyle w:val="Akapitzlist"/>
        <w:pBdr>
          <w:top w:val="double" w:sz="1" w:space="1" w:color="000000"/>
          <w:left w:val="double" w:sz="1" w:space="0" w:color="000000"/>
          <w:bottom w:val="double" w:sz="1" w:space="1" w:color="000000"/>
          <w:right w:val="double" w:sz="1" w:space="4" w:color="000000"/>
        </w:pBdr>
        <w:spacing w:after="120" w:line="264" w:lineRule="auto"/>
        <w:ind w:left="363" w:hanging="357"/>
        <w:jc w:val="center"/>
        <w:rPr>
          <w:rFonts w:ascii="Times New Roman" w:hAnsi="Times New Roman"/>
          <w:b/>
          <w:color w:val="000000"/>
          <w:sz w:val="21"/>
          <w:szCs w:val="21"/>
        </w:rPr>
      </w:pPr>
      <w:r w:rsidRPr="009079A0">
        <w:rPr>
          <w:rFonts w:ascii="Times New Roman" w:hAnsi="Times New Roman"/>
          <w:b/>
          <w:color w:val="000000"/>
          <w:sz w:val="21"/>
          <w:szCs w:val="21"/>
        </w:rPr>
        <w:t xml:space="preserve">Oferta </w:t>
      </w:r>
      <w:r w:rsidR="002C5DFF" w:rsidRPr="009079A0">
        <w:rPr>
          <w:rFonts w:ascii="Times New Roman" w:hAnsi="Times New Roman"/>
          <w:b/>
          <w:color w:val="000000"/>
          <w:sz w:val="21"/>
          <w:szCs w:val="21"/>
        </w:rPr>
        <w:t xml:space="preserve">na </w:t>
      </w:r>
      <w:r w:rsidR="00A41590" w:rsidRPr="009079A0">
        <w:rPr>
          <w:rFonts w:ascii="Times New Roman" w:hAnsi="Times New Roman"/>
          <w:b/>
          <w:color w:val="000000"/>
          <w:sz w:val="21"/>
          <w:szCs w:val="21"/>
        </w:rPr>
        <w:t>„</w:t>
      </w:r>
      <w:r w:rsidR="004F572C" w:rsidRPr="009079A0">
        <w:rPr>
          <w:rFonts w:ascii="Times New Roman" w:hAnsi="Times New Roman"/>
          <w:b/>
          <w:color w:val="000000"/>
          <w:sz w:val="21"/>
          <w:szCs w:val="21"/>
        </w:rPr>
        <w:t xml:space="preserve">Dostawa energii elektrycznej dla </w:t>
      </w:r>
      <w:r w:rsidR="009079A0" w:rsidRPr="009079A0">
        <w:rPr>
          <w:rFonts w:ascii="Times New Roman" w:hAnsi="Times New Roman"/>
          <w:b/>
          <w:color w:val="000000"/>
          <w:sz w:val="21"/>
          <w:szCs w:val="21"/>
        </w:rPr>
        <w:t>Gminy</w:t>
      </w:r>
      <w:r w:rsidR="004F572C" w:rsidRPr="009079A0">
        <w:rPr>
          <w:rFonts w:ascii="Times New Roman" w:hAnsi="Times New Roman"/>
          <w:b/>
          <w:color w:val="000000"/>
          <w:sz w:val="21"/>
          <w:szCs w:val="21"/>
        </w:rPr>
        <w:t xml:space="preserve"> </w:t>
      </w:r>
      <w:r w:rsidR="009079A0" w:rsidRPr="009079A0">
        <w:rPr>
          <w:rFonts w:ascii="Times New Roman" w:hAnsi="Times New Roman"/>
          <w:b/>
          <w:color w:val="000000"/>
          <w:sz w:val="21"/>
          <w:szCs w:val="21"/>
        </w:rPr>
        <w:t>Rusiec na okres od 01.03.2018 do 29.02.2020</w:t>
      </w:r>
      <w:r w:rsidR="004F572C" w:rsidRPr="009079A0">
        <w:rPr>
          <w:rFonts w:ascii="Times New Roman" w:hAnsi="Times New Roman"/>
          <w:b/>
          <w:color w:val="000000"/>
          <w:sz w:val="21"/>
          <w:szCs w:val="21"/>
        </w:rPr>
        <w:t xml:space="preserve"> r</w:t>
      </w:r>
      <w:r w:rsidR="00470F40">
        <w:rPr>
          <w:rFonts w:ascii="Times New Roman" w:hAnsi="Times New Roman"/>
          <w:b/>
          <w:color w:val="000000"/>
          <w:sz w:val="21"/>
          <w:szCs w:val="21"/>
        </w:rPr>
        <w:t>.</w:t>
      </w:r>
      <w:r w:rsidR="004F572C" w:rsidRPr="009079A0">
        <w:rPr>
          <w:rFonts w:ascii="Times New Roman" w:hAnsi="Times New Roman"/>
          <w:b/>
          <w:color w:val="000000"/>
          <w:sz w:val="21"/>
          <w:szCs w:val="21"/>
        </w:rPr>
        <w:t>”</w:t>
      </w:r>
    </w:p>
    <w:p w:rsidR="00E84409" w:rsidRPr="00934D7F" w:rsidRDefault="00E84409" w:rsidP="00E84409">
      <w:pPr>
        <w:pStyle w:val="Akapitzlist"/>
        <w:pBdr>
          <w:top w:val="double" w:sz="1" w:space="1" w:color="000000"/>
          <w:left w:val="double" w:sz="1" w:space="0" w:color="000000"/>
          <w:bottom w:val="double" w:sz="1" w:space="1" w:color="000000"/>
          <w:right w:val="double" w:sz="1" w:space="4" w:color="000000"/>
        </w:pBdr>
        <w:spacing w:after="120" w:line="264" w:lineRule="auto"/>
        <w:ind w:left="363" w:hanging="357"/>
        <w:jc w:val="center"/>
        <w:rPr>
          <w:rFonts w:ascii="Times New Roman" w:hAnsi="Times New Roman"/>
          <w:b/>
          <w:color w:val="000000"/>
        </w:rPr>
      </w:pPr>
    </w:p>
    <w:p w:rsidR="00421AE3" w:rsidRPr="00934D7F" w:rsidRDefault="00DF19E4" w:rsidP="00E84409">
      <w:pPr>
        <w:pStyle w:val="Akapitzlist"/>
        <w:pBdr>
          <w:top w:val="double" w:sz="1" w:space="1" w:color="000000"/>
          <w:left w:val="double" w:sz="1" w:space="0" w:color="000000"/>
          <w:bottom w:val="double" w:sz="1" w:space="1" w:color="000000"/>
          <w:right w:val="double" w:sz="1" w:space="4" w:color="000000"/>
        </w:pBdr>
        <w:spacing w:after="120" w:line="264" w:lineRule="auto"/>
        <w:ind w:left="363" w:hanging="357"/>
        <w:jc w:val="center"/>
        <w:rPr>
          <w:rFonts w:ascii="Times New Roman" w:hAnsi="Times New Roman"/>
        </w:rPr>
      </w:pPr>
      <w:r w:rsidRPr="00CC6A86">
        <w:rPr>
          <w:rFonts w:ascii="Times New Roman" w:hAnsi="Times New Roman"/>
          <w:b/>
          <w:color w:val="000000"/>
        </w:rPr>
        <w:t xml:space="preserve">Nie otwierać </w:t>
      </w:r>
      <w:r w:rsidRPr="00294923">
        <w:rPr>
          <w:rFonts w:ascii="Times New Roman" w:hAnsi="Times New Roman"/>
          <w:b/>
          <w:color w:val="000000"/>
        </w:rPr>
        <w:t xml:space="preserve">przed </w:t>
      </w:r>
      <w:r w:rsidR="00294923" w:rsidRPr="00294923">
        <w:rPr>
          <w:rFonts w:ascii="Times New Roman" w:hAnsi="Times New Roman"/>
          <w:b/>
          <w:color w:val="000000"/>
        </w:rPr>
        <w:t>08.11.2017</w:t>
      </w:r>
      <w:r w:rsidR="009219EE" w:rsidRPr="00294923">
        <w:rPr>
          <w:rFonts w:ascii="Times New Roman" w:hAnsi="Times New Roman"/>
          <w:b/>
          <w:color w:val="000000"/>
        </w:rPr>
        <w:t xml:space="preserve"> r.</w:t>
      </w:r>
      <w:r w:rsidR="004A6538" w:rsidRPr="00294923">
        <w:rPr>
          <w:rFonts w:ascii="Times New Roman" w:hAnsi="Times New Roman"/>
          <w:b/>
          <w:color w:val="000000"/>
        </w:rPr>
        <w:t xml:space="preserve"> godz.</w:t>
      </w:r>
      <w:r w:rsidR="00294923" w:rsidRPr="00294923">
        <w:rPr>
          <w:rFonts w:ascii="Times New Roman" w:hAnsi="Times New Roman"/>
          <w:b/>
          <w:color w:val="000000"/>
        </w:rPr>
        <w:t>13</w:t>
      </w:r>
      <w:r w:rsidR="00B55DCC" w:rsidRPr="00294923">
        <w:rPr>
          <w:rFonts w:ascii="Times New Roman" w:hAnsi="Times New Roman"/>
          <w:b/>
          <w:color w:val="000000"/>
        </w:rPr>
        <w:t>:00</w:t>
      </w:r>
    </w:p>
    <w:p w:rsidR="0037491B" w:rsidRPr="00934D7F" w:rsidRDefault="0037491B" w:rsidP="0037491B">
      <w:pPr>
        <w:pStyle w:val="Akapitzlist"/>
        <w:autoSpaceDE w:val="0"/>
        <w:spacing w:line="264" w:lineRule="auto"/>
        <w:ind w:left="567"/>
        <w:contextualSpacing w:val="0"/>
        <w:jc w:val="both"/>
        <w:rPr>
          <w:rFonts w:ascii="Times New Roman" w:eastAsia="Times New Roman" w:hAnsi="Times New Roman"/>
        </w:rPr>
      </w:pPr>
    </w:p>
    <w:p w:rsidR="00421AE3" w:rsidRPr="00934D7F" w:rsidRDefault="00421AE3" w:rsidP="00AF4F3B">
      <w:pPr>
        <w:pStyle w:val="Akapitzlist"/>
        <w:numPr>
          <w:ilvl w:val="1"/>
          <w:numId w:val="19"/>
        </w:numPr>
        <w:autoSpaceDE w:val="0"/>
        <w:spacing w:line="264" w:lineRule="auto"/>
        <w:ind w:left="567" w:hanging="567"/>
        <w:contextualSpacing w:val="0"/>
        <w:jc w:val="both"/>
        <w:rPr>
          <w:rFonts w:ascii="Times New Roman" w:eastAsia="Times New Roman" w:hAnsi="Times New Roman"/>
        </w:rPr>
      </w:pPr>
      <w:r w:rsidRPr="00934D7F">
        <w:rPr>
          <w:rFonts w:ascii="Times New Roman" w:hAnsi="Times New Roman"/>
        </w:rPr>
        <w:t xml:space="preserve">Wykonawca może przed upływem terminu składania ofert wprowadzić zmiany, poprawki, modyfikacje i uzupełnienia do złożonej oferty pod warunkiem, że </w:t>
      </w:r>
      <w:r w:rsidR="00255412">
        <w:rPr>
          <w:rFonts w:ascii="Times New Roman" w:hAnsi="Times New Roman"/>
        </w:rPr>
        <w:t>Zamawiający</w:t>
      </w:r>
      <w:r w:rsidRPr="00934D7F">
        <w:rPr>
          <w:rFonts w:ascii="Times New Roman" w:hAnsi="Times New Roman"/>
        </w:rPr>
        <w:t xml:space="preserve"> otrzyma pisemne zawiadomienie o wprowadzeniu zmian przed terminem składania ofert. Powiadomienie o wprowadzeniu zmian musi być złożone według takich samych zasad, jak składana oferta tj. w kopercie odpowiednio oznakowanej dodatkowym dopiskiem „ZMIANA”.</w:t>
      </w:r>
    </w:p>
    <w:p w:rsidR="00421AE3" w:rsidRPr="00934D7F" w:rsidRDefault="00421AE3" w:rsidP="007F04B0">
      <w:pPr>
        <w:pStyle w:val="Akapitzlist"/>
        <w:autoSpaceDE w:val="0"/>
        <w:spacing w:after="200" w:line="264" w:lineRule="auto"/>
        <w:ind w:left="567" w:hanging="283"/>
        <w:contextualSpacing w:val="0"/>
        <w:jc w:val="both"/>
        <w:rPr>
          <w:rFonts w:ascii="Times New Roman" w:hAnsi="Times New Roman"/>
        </w:rPr>
      </w:pPr>
      <w:r w:rsidRPr="00934D7F">
        <w:rPr>
          <w:rFonts w:ascii="Times New Roman" w:eastAsia="Times New Roman" w:hAnsi="Times New Roman"/>
        </w:rPr>
        <w:t xml:space="preserve">     </w:t>
      </w:r>
      <w:r w:rsidRPr="00934D7F">
        <w:rPr>
          <w:rFonts w:ascii="Times New Roman" w:hAnsi="Times New Roman"/>
        </w:rPr>
        <w:t xml:space="preserve">Koperty oznaczone „ZMIANA” zostaną otwarte przy otwieraniu oferty Wykonawcy, który wprowadził zmiany i po stwierdzeniu poprawności procedury dokonywania zmian, zostaną dołączone do oferty.  </w:t>
      </w:r>
    </w:p>
    <w:p w:rsidR="00421AE3" w:rsidRPr="00934D7F" w:rsidRDefault="00421AE3" w:rsidP="00AF4F3B">
      <w:pPr>
        <w:pStyle w:val="Akapitzlist"/>
        <w:numPr>
          <w:ilvl w:val="1"/>
          <w:numId w:val="19"/>
        </w:numPr>
        <w:autoSpaceDE w:val="0"/>
        <w:spacing w:after="200" w:line="264" w:lineRule="auto"/>
        <w:ind w:left="567" w:hanging="567"/>
        <w:contextualSpacing w:val="0"/>
        <w:jc w:val="both"/>
        <w:rPr>
          <w:rFonts w:ascii="Times New Roman" w:hAnsi="Times New Roman"/>
        </w:rPr>
      </w:pPr>
      <w:r w:rsidRPr="00934D7F">
        <w:rPr>
          <w:rFonts w:ascii="Times New Roman" w:hAnsi="Times New Roman"/>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 danymi zamieszczonymi na kopercie wycofywanej oferty. Koperty z ofertami wycofanymi nie będą otwierane. </w:t>
      </w:r>
    </w:p>
    <w:p w:rsidR="00421AE3" w:rsidRPr="00934D7F" w:rsidRDefault="00421AE3" w:rsidP="00AF4F3B">
      <w:pPr>
        <w:pStyle w:val="Akapitzlist"/>
        <w:numPr>
          <w:ilvl w:val="1"/>
          <w:numId w:val="19"/>
        </w:numPr>
        <w:autoSpaceDE w:val="0"/>
        <w:spacing w:after="200" w:line="264" w:lineRule="auto"/>
        <w:ind w:left="567" w:hanging="567"/>
        <w:contextualSpacing w:val="0"/>
        <w:jc w:val="both"/>
        <w:rPr>
          <w:rFonts w:ascii="Times New Roman" w:hAnsi="Times New Roman"/>
          <w:color w:val="FF00CC"/>
        </w:rPr>
      </w:pPr>
      <w:r w:rsidRPr="00934D7F">
        <w:rPr>
          <w:rFonts w:ascii="Times New Roman" w:hAnsi="Times New Roman"/>
        </w:rPr>
        <w:lastRenderedPageBreak/>
        <w:t xml:space="preserve">O udzielenie zamówienia mogą ubiegać się Wykonawcy, którzy złożą niepodlegającą odrzuceniu ofertę. </w:t>
      </w:r>
    </w:p>
    <w:p w:rsidR="00421AE3" w:rsidRPr="00934D7F" w:rsidRDefault="00421AE3" w:rsidP="00AF4F3B">
      <w:pPr>
        <w:pStyle w:val="Akapitzlist"/>
        <w:numPr>
          <w:ilvl w:val="1"/>
          <w:numId w:val="19"/>
        </w:numPr>
        <w:autoSpaceDE w:val="0"/>
        <w:spacing w:after="200" w:line="264" w:lineRule="auto"/>
        <w:ind w:left="567" w:hanging="567"/>
        <w:contextualSpacing w:val="0"/>
        <w:jc w:val="both"/>
        <w:rPr>
          <w:rFonts w:ascii="Times New Roman" w:hAnsi="Times New Roman"/>
        </w:rPr>
      </w:pPr>
      <w:r w:rsidRPr="00934D7F">
        <w:rPr>
          <w:rFonts w:ascii="Times New Roman" w:hAnsi="Times New Roman"/>
        </w:rPr>
        <w:t xml:space="preserve">Zamawiający odrzuca ofertę, jeżeli: </w:t>
      </w:r>
    </w:p>
    <w:p w:rsidR="00421AE3" w:rsidRPr="00934D7F" w:rsidRDefault="00421AE3" w:rsidP="00AF4F3B">
      <w:pPr>
        <w:pStyle w:val="Akapitzlist"/>
        <w:numPr>
          <w:ilvl w:val="2"/>
          <w:numId w:val="19"/>
        </w:numPr>
        <w:autoSpaceDE w:val="0"/>
        <w:spacing w:after="200" w:line="264" w:lineRule="auto"/>
        <w:ind w:left="1418" w:hanging="851"/>
        <w:contextualSpacing w:val="0"/>
        <w:jc w:val="both"/>
        <w:rPr>
          <w:rFonts w:ascii="Times New Roman" w:hAnsi="Times New Roman"/>
        </w:rPr>
      </w:pPr>
      <w:r w:rsidRPr="00934D7F">
        <w:rPr>
          <w:rFonts w:ascii="Times New Roman" w:hAnsi="Times New Roman"/>
        </w:rPr>
        <w:t>Jest niezgodna z ustawą,</w:t>
      </w:r>
    </w:p>
    <w:p w:rsidR="00421AE3" w:rsidRPr="00934D7F" w:rsidRDefault="00421AE3" w:rsidP="00AF4F3B">
      <w:pPr>
        <w:pStyle w:val="Akapitzlist"/>
        <w:numPr>
          <w:ilvl w:val="2"/>
          <w:numId w:val="19"/>
        </w:numPr>
        <w:autoSpaceDE w:val="0"/>
        <w:spacing w:after="200" w:line="264" w:lineRule="auto"/>
        <w:ind w:left="1418" w:hanging="851"/>
        <w:contextualSpacing w:val="0"/>
        <w:jc w:val="both"/>
        <w:rPr>
          <w:rFonts w:ascii="Times New Roman" w:hAnsi="Times New Roman"/>
        </w:rPr>
      </w:pPr>
      <w:r w:rsidRPr="00934D7F">
        <w:rPr>
          <w:rFonts w:ascii="Times New Roman" w:hAnsi="Times New Roman"/>
        </w:rPr>
        <w:t xml:space="preserve">Jej treść nie odpowiada treści specyfikacji istotnych warunków zamówienia, z zastrzeżeniem art. 87 ust. 2 </w:t>
      </w:r>
      <w:proofErr w:type="spellStart"/>
      <w:r w:rsidRPr="00934D7F">
        <w:rPr>
          <w:rFonts w:ascii="Times New Roman" w:hAnsi="Times New Roman"/>
        </w:rPr>
        <w:t>pkt</w:t>
      </w:r>
      <w:proofErr w:type="spellEnd"/>
      <w:r w:rsidRPr="00934D7F">
        <w:rPr>
          <w:rFonts w:ascii="Times New Roman" w:hAnsi="Times New Roman"/>
        </w:rPr>
        <w:t xml:space="preserve"> 3 ustawy </w:t>
      </w:r>
      <w:proofErr w:type="spellStart"/>
      <w:r w:rsidRPr="00934D7F">
        <w:rPr>
          <w:rFonts w:ascii="Times New Roman" w:hAnsi="Times New Roman"/>
        </w:rPr>
        <w:t>Pzp</w:t>
      </w:r>
      <w:proofErr w:type="spellEnd"/>
      <w:r w:rsidRPr="00934D7F">
        <w:rPr>
          <w:rFonts w:ascii="Times New Roman" w:hAnsi="Times New Roman"/>
        </w:rPr>
        <w:t>,</w:t>
      </w:r>
    </w:p>
    <w:p w:rsidR="00421AE3" w:rsidRPr="00934D7F" w:rsidRDefault="00421AE3" w:rsidP="00AF4F3B">
      <w:pPr>
        <w:pStyle w:val="Akapitzlist"/>
        <w:numPr>
          <w:ilvl w:val="2"/>
          <w:numId w:val="19"/>
        </w:numPr>
        <w:autoSpaceDE w:val="0"/>
        <w:spacing w:after="200" w:line="264" w:lineRule="auto"/>
        <w:ind w:left="1418" w:hanging="851"/>
        <w:contextualSpacing w:val="0"/>
        <w:jc w:val="both"/>
        <w:rPr>
          <w:rFonts w:ascii="Times New Roman" w:hAnsi="Times New Roman"/>
          <w:bCs/>
        </w:rPr>
      </w:pPr>
      <w:r w:rsidRPr="00934D7F">
        <w:rPr>
          <w:rFonts w:ascii="Times New Roman" w:hAnsi="Times New Roman"/>
        </w:rPr>
        <w:t>Jej złożenie stanowi czyn nieuczciwej konkurencji w rozumieniu przepisów o zwalczaniu nieuczciwej konkurencji,</w:t>
      </w:r>
    </w:p>
    <w:p w:rsidR="00421AE3" w:rsidRPr="00934D7F" w:rsidRDefault="00421AE3" w:rsidP="00AF4F3B">
      <w:pPr>
        <w:pStyle w:val="Akapitzlist"/>
        <w:numPr>
          <w:ilvl w:val="2"/>
          <w:numId w:val="19"/>
        </w:numPr>
        <w:autoSpaceDE w:val="0"/>
        <w:spacing w:after="200" w:line="264" w:lineRule="auto"/>
        <w:ind w:left="1418" w:hanging="851"/>
        <w:contextualSpacing w:val="0"/>
        <w:jc w:val="both"/>
        <w:rPr>
          <w:rFonts w:ascii="Times New Roman" w:eastAsia="Times New Roman" w:hAnsi="Times New Roman"/>
          <w:bCs/>
        </w:rPr>
      </w:pPr>
      <w:r w:rsidRPr="00934D7F">
        <w:rPr>
          <w:rFonts w:ascii="Times New Roman" w:hAnsi="Times New Roman"/>
          <w:bCs/>
        </w:rPr>
        <w:t>Zawiera rażąco niską cenę w stosunku do przedmiotu zamówienia</w:t>
      </w:r>
    </w:p>
    <w:p w:rsidR="00421AE3" w:rsidRPr="00934D7F" w:rsidRDefault="00421AE3" w:rsidP="00AF4F3B">
      <w:pPr>
        <w:pStyle w:val="Akapitzlist"/>
        <w:numPr>
          <w:ilvl w:val="2"/>
          <w:numId w:val="19"/>
        </w:numPr>
        <w:autoSpaceDE w:val="0"/>
        <w:spacing w:after="200" w:line="264" w:lineRule="auto"/>
        <w:ind w:left="1418" w:hanging="851"/>
        <w:contextualSpacing w:val="0"/>
        <w:jc w:val="both"/>
        <w:rPr>
          <w:rFonts w:ascii="Times New Roman" w:hAnsi="Times New Roman"/>
          <w:bCs/>
          <w:strike/>
        </w:rPr>
      </w:pPr>
      <w:r w:rsidRPr="00934D7F">
        <w:rPr>
          <w:rFonts w:ascii="Times New Roman" w:eastAsia="Times New Roman" w:hAnsi="Times New Roman"/>
          <w:bCs/>
        </w:rPr>
        <w:t xml:space="preserve"> </w:t>
      </w:r>
      <w:r w:rsidRPr="00934D7F">
        <w:rPr>
          <w:rFonts w:ascii="Times New Roman" w:hAnsi="Times New Roman"/>
          <w:bCs/>
        </w:rPr>
        <w:t>Z</w:t>
      </w:r>
      <w:r w:rsidRPr="00934D7F">
        <w:rPr>
          <w:rFonts w:ascii="Times New Roman" w:hAnsi="Times New Roman"/>
        </w:rPr>
        <w:t>ostała złożona przez wykonawcę wykluczonego z udziału w postę</w:t>
      </w:r>
      <w:r w:rsidR="00FA1003" w:rsidRPr="00934D7F">
        <w:rPr>
          <w:rFonts w:ascii="Times New Roman" w:hAnsi="Times New Roman"/>
        </w:rPr>
        <w:t>powaniu o udzielenie zamówienia,</w:t>
      </w:r>
    </w:p>
    <w:p w:rsidR="00421AE3" w:rsidRPr="00934D7F" w:rsidRDefault="00421AE3" w:rsidP="00AF4F3B">
      <w:pPr>
        <w:pStyle w:val="Akapitzlist"/>
        <w:numPr>
          <w:ilvl w:val="2"/>
          <w:numId w:val="19"/>
        </w:numPr>
        <w:autoSpaceDE w:val="0"/>
        <w:spacing w:after="200" w:line="264" w:lineRule="auto"/>
        <w:ind w:left="1418" w:hanging="851"/>
        <w:contextualSpacing w:val="0"/>
        <w:jc w:val="both"/>
        <w:rPr>
          <w:rFonts w:ascii="Times New Roman" w:hAnsi="Times New Roman"/>
        </w:rPr>
      </w:pPr>
      <w:r w:rsidRPr="00934D7F">
        <w:rPr>
          <w:rFonts w:ascii="Times New Roman" w:hAnsi="Times New Roman"/>
          <w:bCs/>
        </w:rPr>
        <w:t>Zawiera błędy w obliczeniu ceny,</w:t>
      </w:r>
    </w:p>
    <w:p w:rsidR="00421AE3" w:rsidRPr="00934D7F" w:rsidRDefault="00421AE3" w:rsidP="00AF4F3B">
      <w:pPr>
        <w:pStyle w:val="Akapitzlist"/>
        <w:numPr>
          <w:ilvl w:val="2"/>
          <w:numId w:val="19"/>
        </w:numPr>
        <w:autoSpaceDE w:val="0"/>
        <w:spacing w:after="200" w:line="264" w:lineRule="auto"/>
        <w:ind w:left="1418" w:hanging="851"/>
        <w:contextualSpacing w:val="0"/>
        <w:jc w:val="both"/>
        <w:rPr>
          <w:rFonts w:ascii="Times New Roman" w:hAnsi="Times New Roman"/>
          <w:bCs/>
        </w:rPr>
      </w:pPr>
      <w:r w:rsidRPr="00934D7F">
        <w:rPr>
          <w:rFonts w:ascii="Times New Roman" w:hAnsi="Times New Roman"/>
        </w:rPr>
        <w:t xml:space="preserve">Wykonawca w terminie 3 dni od dnia doręczenia zawiadomienia nie zgodził się na poprawienie omyłki, o której mowa w art. 87 ust. 2 </w:t>
      </w:r>
      <w:proofErr w:type="spellStart"/>
      <w:r w:rsidRPr="00934D7F">
        <w:rPr>
          <w:rFonts w:ascii="Times New Roman" w:hAnsi="Times New Roman"/>
        </w:rPr>
        <w:t>pkt</w:t>
      </w:r>
      <w:proofErr w:type="spellEnd"/>
      <w:r w:rsidRPr="00934D7F">
        <w:rPr>
          <w:rFonts w:ascii="Times New Roman" w:hAnsi="Times New Roman"/>
        </w:rPr>
        <w:t xml:space="preserve"> 3 ustawy </w:t>
      </w:r>
      <w:proofErr w:type="spellStart"/>
      <w:r w:rsidRPr="00934D7F">
        <w:rPr>
          <w:rFonts w:ascii="Times New Roman" w:hAnsi="Times New Roman"/>
        </w:rPr>
        <w:t>Pzp</w:t>
      </w:r>
      <w:proofErr w:type="spellEnd"/>
      <w:r w:rsidRPr="00934D7F">
        <w:rPr>
          <w:rFonts w:ascii="Times New Roman" w:hAnsi="Times New Roman"/>
        </w:rPr>
        <w:t>,</w:t>
      </w:r>
    </w:p>
    <w:p w:rsidR="00421AE3" w:rsidRPr="00934D7F" w:rsidRDefault="00421AE3" w:rsidP="00AF4F3B">
      <w:pPr>
        <w:pStyle w:val="Akapitzlist"/>
        <w:numPr>
          <w:ilvl w:val="2"/>
          <w:numId w:val="19"/>
        </w:numPr>
        <w:autoSpaceDE w:val="0"/>
        <w:spacing w:after="200" w:line="264" w:lineRule="auto"/>
        <w:ind w:left="1418" w:hanging="851"/>
        <w:contextualSpacing w:val="0"/>
        <w:jc w:val="both"/>
        <w:rPr>
          <w:rFonts w:ascii="Times New Roman" w:hAnsi="Times New Roman"/>
          <w:bCs/>
        </w:rPr>
      </w:pPr>
      <w:r w:rsidRPr="00934D7F">
        <w:rPr>
          <w:rFonts w:ascii="Times New Roman" w:hAnsi="Times New Roman"/>
          <w:bCs/>
        </w:rPr>
        <w:t xml:space="preserve">Wykonawca nie wyraził zgody, o której mowa w art. 85 ust. 2 ustawy </w:t>
      </w:r>
      <w:proofErr w:type="spellStart"/>
      <w:r w:rsidRPr="00934D7F">
        <w:rPr>
          <w:rFonts w:ascii="Times New Roman" w:hAnsi="Times New Roman"/>
          <w:bCs/>
        </w:rPr>
        <w:t>Pzp</w:t>
      </w:r>
      <w:proofErr w:type="spellEnd"/>
      <w:r w:rsidRPr="00934D7F">
        <w:rPr>
          <w:rFonts w:ascii="Times New Roman" w:hAnsi="Times New Roman"/>
          <w:bCs/>
        </w:rPr>
        <w:t>, na przedłużenie terminu związania ofertą,</w:t>
      </w:r>
    </w:p>
    <w:p w:rsidR="00421AE3" w:rsidRPr="00934D7F" w:rsidRDefault="00421AE3" w:rsidP="00AF4F3B">
      <w:pPr>
        <w:pStyle w:val="Akapitzlist"/>
        <w:numPr>
          <w:ilvl w:val="2"/>
          <w:numId w:val="19"/>
        </w:numPr>
        <w:autoSpaceDE w:val="0"/>
        <w:spacing w:after="200" w:line="264" w:lineRule="auto"/>
        <w:ind w:left="1418" w:hanging="851"/>
        <w:contextualSpacing w:val="0"/>
        <w:jc w:val="both"/>
        <w:rPr>
          <w:rFonts w:ascii="Times New Roman" w:hAnsi="Times New Roman"/>
        </w:rPr>
      </w:pPr>
      <w:r w:rsidRPr="00934D7F">
        <w:rPr>
          <w:rFonts w:ascii="Times New Roman" w:hAnsi="Times New Roman"/>
          <w:bCs/>
        </w:rPr>
        <w:t xml:space="preserve">Jej przyjęcie naruszałoby bezpieczeństwo publiczne lub istotny interes bezpieczeństwa państwa, a tego bezpieczeństwa lub interesu nie można zagwarantować w inny sposób, </w:t>
      </w:r>
    </w:p>
    <w:p w:rsidR="00421AE3" w:rsidRPr="00934D7F" w:rsidRDefault="00421AE3" w:rsidP="00AF4F3B">
      <w:pPr>
        <w:pStyle w:val="Akapitzlist"/>
        <w:numPr>
          <w:ilvl w:val="2"/>
          <w:numId w:val="19"/>
        </w:numPr>
        <w:autoSpaceDE w:val="0"/>
        <w:spacing w:after="200" w:line="264" w:lineRule="auto"/>
        <w:ind w:left="1418" w:hanging="851"/>
        <w:contextualSpacing w:val="0"/>
        <w:jc w:val="both"/>
        <w:rPr>
          <w:rFonts w:ascii="Times New Roman" w:hAnsi="Times New Roman"/>
        </w:rPr>
      </w:pPr>
      <w:r w:rsidRPr="00934D7F">
        <w:rPr>
          <w:rFonts w:ascii="Times New Roman" w:hAnsi="Times New Roman"/>
        </w:rPr>
        <w:t>Jest nieważna na podstawie odrębnych przepisów.</w:t>
      </w:r>
    </w:p>
    <w:p w:rsidR="00421AE3" w:rsidRPr="00934D7F" w:rsidRDefault="005F3E27" w:rsidP="00AF4F3B">
      <w:pPr>
        <w:pStyle w:val="Akapitzlist"/>
        <w:numPr>
          <w:ilvl w:val="1"/>
          <w:numId w:val="18"/>
        </w:numPr>
        <w:autoSpaceDE w:val="0"/>
        <w:spacing w:after="200" w:line="264" w:lineRule="auto"/>
        <w:ind w:left="567" w:hanging="567"/>
        <w:contextualSpacing w:val="0"/>
        <w:jc w:val="both"/>
        <w:rPr>
          <w:rFonts w:ascii="Times New Roman" w:hAnsi="Times New Roman"/>
          <w:bCs/>
          <w:color w:val="000000"/>
        </w:rPr>
      </w:pPr>
      <w:r>
        <w:rPr>
          <w:rFonts w:ascii="Times New Roman" w:hAnsi="Times New Roman"/>
        </w:rPr>
        <w:t xml:space="preserve"> </w:t>
      </w:r>
      <w:r w:rsidR="00421AE3" w:rsidRPr="00934D7F">
        <w:rPr>
          <w:rFonts w:ascii="Times New Roman" w:hAnsi="Times New Roman"/>
        </w:rPr>
        <w:t>Z postępowania o udzielenie zamówienia wyklucza się:</w:t>
      </w:r>
    </w:p>
    <w:p w:rsidR="00421AE3" w:rsidRPr="00934D7F" w:rsidRDefault="00421AE3" w:rsidP="00AF4F3B">
      <w:pPr>
        <w:pStyle w:val="Akapitzlist"/>
        <w:numPr>
          <w:ilvl w:val="2"/>
          <w:numId w:val="16"/>
        </w:numPr>
        <w:autoSpaceDE w:val="0"/>
        <w:spacing w:after="200" w:line="264" w:lineRule="auto"/>
        <w:ind w:left="1418" w:hanging="851"/>
        <w:contextualSpacing w:val="0"/>
        <w:jc w:val="both"/>
        <w:rPr>
          <w:rFonts w:ascii="Times New Roman" w:hAnsi="Times New Roman"/>
          <w:bCs/>
          <w:color w:val="000000"/>
        </w:rPr>
      </w:pPr>
      <w:r w:rsidRPr="00934D7F">
        <w:rPr>
          <w:rFonts w:ascii="Times New Roman" w:hAnsi="Times New Roman"/>
          <w:bCs/>
          <w:color w:val="000000"/>
        </w:rPr>
        <w:t>Wykonawcę, który nie wykazał spełniania warunków udziału w postępowaniu lub nie wykazał braku podstaw wykluczenia</w:t>
      </w:r>
    </w:p>
    <w:p w:rsidR="00421AE3" w:rsidRPr="00934D7F" w:rsidRDefault="00421AE3" w:rsidP="00AF4F3B">
      <w:pPr>
        <w:pStyle w:val="Akapitzlist"/>
        <w:numPr>
          <w:ilvl w:val="2"/>
          <w:numId w:val="16"/>
        </w:numPr>
        <w:autoSpaceDE w:val="0"/>
        <w:spacing w:after="200" w:line="264" w:lineRule="auto"/>
        <w:ind w:left="1418" w:hanging="851"/>
        <w:contextualSpacing w:val="0"/>
        <w:jc w:val="both"/>
        <w:rPr>
          <w:rFonts w:ascii="Times New Roman" w:hAnsi="Times New Roman"/>
          <w:bCs/>
          <w:color w:val="000000"/>
        </w:rPr>
      </w:pPr>
      <w:r w:rsidRPr="00934D7F">
        <w:rPr>
          <w:rFonts w:ascii="Times New Roman" w:hAnsi="Times New Roman"/>
          <w:bCs/>
          <w:color w:val="000000"/>
        </w:rPr>
        <w:t xml:space="preserve">Wykonawcę będącego osobą fizyczną, którego prawomocnie skazano za przestępstwo: </w:t>
      </w:r>
    </w:p>
    <w:p w:rsidR="00421AE3" w:rsidRPr="00934D7F" w:rsidRDefault="00421AE3" w:rsidP="00AF4F3B">
      <w:pPr>
        <w:pStyle w:val="Akapitzlist"/>
        <w:numPr>
          <w:ilvl w:val="1"/>
          <w:numId w:val="12"/>
        </w:numPr>
        <w:autoSpaceDE w:val="0"/>
        <w:spacing w:after="200" w:line="264" w:lineRule="auto"/>
        <w:ind w:left="1985" w:hanging="567"/>
        <w:contextualSpacing w:val="0"/>
        <w:jc w:val="both"/>
        <w:rPr>
          <w:rFonts w:ascii="Times New Roman" w:hAnsi="Times New Roman"/>
          <w:bCs/>
          <w:color w:val="000000"/>
        </w:rPr>
      </w:pPr>
      <w:r w:rsidRPr="00934D7F">
        <w:rPr>
          <w:rFonts w:ascii="Times New Roman" w:hAnsi="Times New Roman"/>
          <w:bCs/>
          <w:color w:val="000000"/>
        </w:rPr>
        <w:t xml:space="preserve">o którym mowa w art. 165a, art. 181–188, art. 189a, art. 218–221, art. 228–230a, art. 250a, art. 258 lub art. 270–309 ustawy z dnia 6 czerwca 1997 r. – Kodeks karny (Dz. U. </w:t>
      </w:r>
      <w:r w:rsidR="00635815" w:rsidRPr="00934D7F">
        <w:rPr>
          <w:rFonts w:ascii="Times New Roman" w:hAnsi="Times New Roman"/>
          <w:bCs/>
          <w:color w:val="000000"/>
        </w:rPr>
        <w:t xml:space="preserve">z 1997 r. nr 88 </w:t>
      </w:r>
      <w:r w:rsidRPr="00934D7F">
        <w:rPr>
          <w:rFonts w:ascii="Times New Roman" w:hAnsi="Times New Roman"/>
          <w:bCs/>
          <w:color w:val="000000"/>
        </w:rPr>
        <w:t xml:space="preserve">poz. 553, z </w:t>
      </w:r>
      <w:proofErr w:type="spellStart"/>
      <w:r w:rsidRPr="00934D7F">
        <w:rPr>
          <w:rFonts w:ascii="Times New Roman" w:hAnsi="Times New Roman"/>
          <w:bCs/>
          <w:color w:val="000000"/>
        </w:rPr>
        <w:t>późn</w:t>
      </w:r>
      <w:proofErr w:type="spellEnd"/>
      <w:r w:rsidRPr="00934D7F">
        <w:rPr>
          <w:rFonts w:ascii="Times New Roman" w:hAnsi="Times New Roman"/>
          <w:bCs/>
          <w:color w:val="000000"/>
        </w:rPr>
        <w:t xml:space="preserve">. zm.5) lub art. 46 lub art. 48 ustawy z dnia 25 czerwca 2010 r. o sporcie (Dz. U. z 2016 r. poz. 176), </w:t>
      </w:r>
    </w:p>
    <w:p w:rsidR="00421AE3" w:rsidRPr="00934D7F" w:rsidRDefault="00421AE3" w:rsidP="00AF4F3B">
      <w:pPr>
        <w:pStyle w:val="Akapitzlist"/>
        <w:numPr>
          <w:ilvl w:val="1"/>
          <w:numId w:val="12"/>
        </w:numPr>
        <w:autoSpaceDE w:val="0"/>
        <w:spacing w:after="200" w:line="264" w:lineRule="auto"/>
        <w:ind w:left="1985" w:hanging="567"/>
        <w:contextualSpacing w:val="0"/>
        <w:jc w:val="both"/>
        <w:rPr>
          <w:rFonts w:ascii="Times New Roman" w:hAnsi="Times New Roman"/>
          <w:bCs/>
          <w:color w:val="000000"/>
        </w:rPr>
      </w:pPr>
      <w:r w:rsidRPr="00934D7F">
        <w:rPr>
          <w:rFonts w:ascii="Times New Roman" w:hAnsi="Times New Roman"/>
          <w:bCs/>
          <w:color w:val="000000"/>
        </w:rPr>
        <w:t xml:space="preserve">o charakterze terrorystycznym, o którym mowa w art. 115 § 20 ustawy z dnia 6 </w:t>
      </w:r>
      <w:r w:rsidR="00635815" w:rsidRPr="00934D7F">
        <w:rPr>
          <w:rFonts w:ascii="Times New Roman" w:hAnsi="Times New Roman"/>
          <w:bCs/>
          <w:color w:val="000000"/>
        </w:rPr>
        <w:t xml:space="preserve">czerwca 1997 r. – Kodeks karny (Dz. U. z 1997 r. nr 88 poz. 553 z </w:t>
      </w:r>
      <w:proofErr w:type="spellStart"/>
      <w:r w:rsidR="00635815" w:rsidRPr="00934D7F">
        <w:rPr>
          <w:rFonts w:ascii="Times New Roman" w:hAnsi="Times New Roman"/>
          <w:bCs/>
          <w:color w:val="000000"/>
        </w:rPr>
        <w:t>późn</w:t>
      </w:r>
      <w:proofErr w:type="spellEnd"/>
      <w:r w:rsidR="00635815" w:rsidRPr="00934D7F">
        <w:rPr>
          <w:rFonts w:ascii="Times New Roman" w:hAnsi="Times New Roman"/>
          <w:bCs/>
          <w:color w:val="000000"/>
        </w:rPr>
        <w:t>. zm.)</w:t>
      </w:r>
    </w:p>
    <w:p w:rsidR="00421AE3" w:rsidRPr="00934D7F" w:rsidRDefault="00421AE3" w:rsidP="00AF4F3B">
      <w:pPr>
        <w:pStyle w:val="Akapitzlist"/>
        <w:numPr>
          <w:ilvl w:val="1"/>
          <w:numId w:val="12"/>
        </w:numPr>
        <w:autoSpaceDE w:val="0"/>
        <w:spacing w:after="200" w:line="264" w:lineRule="auto"/>
        <w:ind w:left="1985" w:hanging="567"/>
        <w:contextualSpacing w:val="0"/>
        <w:jc w:val="both"/>
        <w:rPr>
          <w:rFonts w:ascii="Times New Roman" w:eastAsia="Times New Roman" w:hAnsi="Times New Roman"/>
          <w:bCs/>
          <w:color w:val="000000"/>
        </w:rPr>
      </w:pPr>
      <w:r w:rsidRPr="00934D7F">
        <w:rPr>
          <w:rFonts w:ascii="Times New Roman" w:hAnsi="Times New Roman"/>
          <w:bCs/>
          <w:color w:val="000000"/>
        </w:rPr>
        <w:t xml:space="preserve">skarbowe, </w:t>
      </w:r>
    </w:p>
    <w:p w:rsidR="00421AE3" w:rsidRPr="00934D7F" w:rsidRDefault="00421AE3" w:rsidP="00AF4F3B">
      <w:pPr>
        <w:pStyle w:val="Akapitzlist"/>
        <w:numPr>
          <w:ilvl w:val="1"/>
          <w:numId w:val="12"/>
        </w:numPr>
        <w:autoSpaceDE w:val="0"/>
        <w:spacing w:after="200" w:line="264" w:lineRule="auto"/>
        <w:ind w:left="1985" w:hanging="567"/>
        <w:contextualSpacing w:val="0"/>
        <w:jc w:val="both"/>
        <w:rPr>
          <w:rFonts w:ascii="Times New Roman" w:hAnsi="Times New Roman"/>
          <w:bCs/>
          <w:color w:val="000000"/>
        </w:rPr>
      </w:pPr>
      <w:r w:rsidRPr="00934D7F">
        <w:rPr>
          <w:rFonts w:ascii="Times New Roman" w:eastAsia="Times New Roman" w:hAnsi="Times New Roman"/>
          <w:bCs/>
          <w:color w:val="000000"/>
        </w:rPr>
        <w:t xml:space="preserve"> </w:t>
      </w:r>
      <w:r w:rsidRPr="00934D7F">
        <w:rPr>
          <w:rFonts w:ascii="Times New Roman" w:hAnsi="Times New Roman"/>
          <w:bCs/>
          <w:color w:val="000000"/>
        </w:rPr>
        <w:t>o którym mowa w art. 9 lub art. 10 ustawy z dnia 15 czerwca 2012 r. o skutkach powierzania wykonywania pracy cudzoziemcom przebywającym wbrew przepisom na terytorium Rzeczypospolitej Polskiej (Dz. U. poz. 769);</w:t>
      </w:r>
    </w:p>
    <w:p w:rsidR="00421AE3" w:rsidRPr="00934D7F" w:rsidRDefault="00421AE3" w:rsidP="00AF4F3B">
      <w:pPr>
        <w:pStyle w:val="Akapitzlist"/>
        <w:numPr>
          <w:ilvl w:val="2"/>
          <w:numId w:val="16"/>
        </w:numPr>
        <w:autoSpaceDE w:val="0"/>
        <w:spacing w:after="200" w:line="264" w:lineRule="auto"/>
        <w:ind w:left="1418" w:hanging="851"/>
        <w:contextualSpacing w:val="0"/>
        <w:jc w:val="both"/>
        <w:rPr>
          <w:rFonts w:ascii="Times New Roman" w:hAnsi="Times New Roman"/>
          <w:bCs/>
          <w:color w:val="000000"/>
        </w:rPr>
      </w:pPr>
      <w:r w:rsidRPr="00934D7F">
        <w:rPr>
          <w:rFonts w:ascii="Times New Roman" w:hAnsi="Times New Roman"/>
          <w:bCs/>
          <w:color w:val="000000"/>
        </w:rPr>
        <w:t xml:space="preserve">Wykonawcę, jeżeli urzędującego członka jego organu zarządzającego lub nadzorczego, wspólnika spółki w spółce jawnej lub partnerskiej albo </w:t>
      </w:r>
      <w:proofErr w:type="spellStart"/>
      <w:r w:rsidRPr="00934D7F">
        <w:rPr>
          <w:rFonts w:ascii="Times New Roman" w:hAnsi="Times New Roman"/>
          <w:bCs/>
          <w:color w:val="000000"/>
        </w:rPr>
        <w:t>komplementariusza</w:t>
      </w:r>
      <w:proofErr w:type="spellEnd"/>
      <w:r w:rsidRPr="00934D7F">
        <w:rPr>
          <w:rFonts w:ascii="Times New Roman" w:hAnsi="Times New Roman"/>
          <w:bCs/>
          <w:color w:val="000000"/>
        </w:rPr>
        <w:t xml:space="preserve"> w spółce komandytowej lub komandytowo-akcyjnej lub prokurenta prawomocnie skazano za przestępstwo, o którym mowa w art. 24. </w:t>
      </w:r>
      <w:proofErr w:type="spellStart"/>
      <w:r w:rsidRPr="00934D7F">
        <w:rPr>
          <w:rFonts w:ascii="Times New Roman" w:hAnsi="Times New Roman"/>
          <w:bCs/>
          <w:color w:val="000000"/>
        </w:rPr>
        <w:t>pkt</w:t>
      </w:r>
      <w:proofErr w:type="spellEnd"/>
      <w:r w:rsidRPr="00934D7F">
        <w:rPr>
          <w:rFonts w:ascii="Times New Roman" w:hAnsi="Times New Roman"/>
          <w:bCs/>
          <w:color w:val="000000"/>
        </w:rPr>
        <w:t xml:space="preserve"> 13. ustawy </w:t>
      </w:r>
      <w:proofErr w:type="spellStart"/>
      <w:r w:rsidRPr="00934D7F">
        <w:rPr>
          <w:rFonts w:ascii="Times New Roman" w:hAnsi="Times New Roman"/>
          <w:bCs/>
          <w:color w:val="000000"/>
        </w:rPr>
        <w:t>Pzp</w:t>
      </w:r>
      <w:proofErr w:type="spellEnd"/>
      <w:r w:rsidRPr="00934D7F">
        <w:rPr>
          <w:rFonts w:ascii="Times New Roman" w:hAnsi="Times New Roman"/>
          <w:bCs/>
          <w:color w:val="000000"/>
        </w:rPr>
        <w:t>,</w:t>
      </w:r>
    </w:p>
    <w:p w:rsidR="00421AE3" w:rsidRPr="00934D7F" w:rsidRDefault="00421AE3" w:rsidP="00AF4F3B">
      <w:pPr>
        <w:pStyle w:val="Akapitzlist"/>
        <w:numPr>
          <w:ilvl w:val="2"/>
          <w:numId w:val="16"/>
        </w:numPr>
        <w:autoSpaceDE w:val="0"/>
        <w:spacing w:after="200"/>
        <w:ind w:left="1418" w:hanging="851"/>
        <w:contextualSpacing w:val="0"/>
        <w:jc w:val="both"/>
        <w:rPr>
          <w:rFonts w:ascii="Times New Roman" w:hAnsi="Times New Roman"/>
          <w:bCs/>
          <w:color w:val="000000"/>
        </w:rPr>
      </w:pPr>
      <w:r w:rsidRPr="00934D7F">
        <w:rPr>
          <w:rFonts w:ascii="Times New Roman" w:hAnsi="Times New Roman"/>
          <w:bCs/>
          <w:color w:val="000000"/>
        </w:rPr>
        <w:lastRenderedPageBreak/>
        <w:t>Wykonawcę, wobec którego wydano prawomocny wyrok sądu lub ostateczną decyzję administracyjną o zaleganiu z uiszczeniem podatków, opłat lub składek na ubezpieczenia</w:t>
      </w:r>
      <w:r w:rsidR="00F9568C" w:rsidRPr="00934D7F">
        <w:rPr>
          <w:rFonts w:ascii="Times New Roman" w:hAnsi="Times New Roman"/>
          <w:bCs/>
          <w:color w:val="000000"/>
        </w:rPr>
        <w:t xml:space="preserve"> społeczne lub zdrowotne, chyba, </w:t>
      </w:r>
      <w:r w:rsidRPr="00934D7F">
        <w:rPr>
          <w:rFonts w:ascii="Times New Roman" w:hAnsi="Times New Roman"/>
          <w:bCs/>
          <w:color w:val="000000"/>
        </w:rPr>
        <w:t>że wykonawca dokonał płatności należnych podatków, opłat lub składek na ubezpieczenia społeczne lub zdrowotne wraz z odsetkami lub grzywnami lub zawarł wiążące porozumienie w sprawie spłaty tych należności,</w:t>
      </w:r>
    </w:p>
    <w:p w:rsidR="00421AE3" w:rsidRPr="00934D7F" w:rsidRDefault="00421AE3" w:rsidP="00AF4F3B">
      <w:pPr>
        <w:pStyle w:val="Akapitzlist"/>
        <w:numPr>
          <w:ilvl w:val="2"/>
          <w:numId w:val="16"/>
        </w:numPr>
        <w:autoSpaceDE w:val="0"/>
        <w:spacing w:after="200"/>
        <w:ind w:left="1418" w:hanging="851"/>
        <w:contextualSpacing w:val="0"/>
        <w:jc w:val="both"/>
        <w:rPr>
          <w:rFonts w:ascii="Times New Roman" w:hAnsi="Times New Roman"/>
          <w:bCs/>
          <w:color w:val="000000"/>
        </w:rPr>
      </w:pPr>
      <w:r w:rsidRPr="00934D7F">
        <w:rPr>
          <w:rFonts w:ascii="Times New Roman" w:hAnsi="Times New Roman"/>
          <w:bCs/>
          <w:color w:val="000000"/>
        </w:rPr>
        <w:t>Wykonawcę, który w wyniku zamierzonego działania lub r</w:t>
      </w:r>
      <w:r w:rsidR="00131F42">
        <w:rPr>
          <w:rFonts w:ascii="Times New Roman" w:hAnsi="Times New Roman"/>
          <w:bCs/>
          <w:color w:val="000000"/>
        </w:rPr>
        <w:t>ażącego niedbalstwa wprowadził z</w:t>
      </w:r>
      <w:r w:rsidRPr="00934D7F">
        <w:rPr>
          <w:rFonts w:ascii="Times New Roman" w:hAnsi="Times New Roman"/>
          <w:bCs/>
          <w:color w:val="000000"/>
        </w:rPr>
        <w:t>amawiającego w błąd przy przedstawieniu informacji, że nie podlega wykluczeniu, spełnia warunki udziału w postępowaniu lub który zataił te informacje lub nie jest w stanie przedstawić wymaganych dokumentów,</w:t>
      </w:r>
    </w:p>
    <w:p w:rsidR="00421AE3" w:rsidRPr="00934D7F" w:rsidRDefault="00421AE3" w:rsidP="00AF4F3B">
      <w:pPr>
        <w:pStyle w:val="Akapitzlist"/>
        <w:numPr>
          <w:ilvl w:val="2"/>
          <w:numId w:val="16"/>
        </w:numPr>
        <w:autoSpaceDE w:val="0"/>
        <w:spacing w:after="200"/>
        <w:ind w:left="1418" w:hanging="851"/>
        <w:contextualSpacing w:val="0"/>
        <w:jc w:val="both"/>
        <w:rPr>
          <w:rFonts w:ascii="Times New Roman" w:hAnsi="Times New Roman"/>
          <w:bCs/>
          <w:color w:val="000000"/>
        </w:rPr>
      </w:pPr>
      <w:r w:rsidRPr="00934D7F">
        <w:rPr>
          <w:rFonts w:ascii="Times New Roman" w:hAnsi="Times New Roman"/>
          <w:bCs/>
          <w:color w:val="000000"/>
        </w:rPr>
        <w:t>Wykonawcę, który w wyniku lekkomyślności lub niedbalstwa przedstawił informacje wprowadzające w błąd zamawiającego, mogące mieć istotny wpływ na decyzje podejmowane przez zamawiającego w postępowaniu o udzielenie zamówienia,</w:t>
      </w:r>
    </w:p>
    <w:p w:rsidR="00421AE3" w:rsidRPr="00934D7F" w:rsidRDefault="00421AE3" w:rsidP="00AF4F3B">
      <w:pPr>
        <w:pStyle w:val="Akapitzlist"/>
        <w:numPr>
          <w:ilvl w:val="2"/>
          <w:numId w:val="16"/>
        </w:numPr>
        <w:autoSpaceDE w:val="0"/>
        <w:spacing w:after="200"/>
        <w:ind w:left="1418" w:hanging="851"/>
        <w:contextualSpacing w:val="0"/>
        <w:jc w:val="both"/>
        <w:rPr>
          <w:rFonts w:ascii="Times New Roman" w:hAnsi="Times New Roman"/>
          <w:bCs/>
          <w:color w:val="000000"/>
        </w:rPr>
      </w:pPr>
      <w:r w:rsidRPr="00934D7F">
        <w:rPr>
          <w:rFonts w:ascii="Times New Roman" w:hAnsi="Times New Roman"/>
          <w:bCs/>
          <w:color w:val="000000"/>
        </w:rPr>
        <w:t>Wykonawcę, który bezprawnie wpływał lub próbował wpłynąć na czynności zamawiającego lub pozyskać informacje poufne, mogące dać mu przewagę w postępowaniu o udzielenie zamówienia,</w:t>
      </w:r>
    </w:p>
    <w:p w:rsidR="00421AE3" w:rsidRPr="00934D7F" w:rsidRDefault="00421AE3" w:rsidP="00AF4F3B">
      <w:pPr>
        <w:pStyle w:val="Akapitzlist"/>
        <w:numPr>
          <w:ilvl w:val="2"/>
          <w:numId w:val="16"/>
        </w:numPr>
        <w:autoSpaceDE w:val="0"/>
        <w:spacing w:after="200"/>
        <w:ind w:left="1418" w:hanging="851"/>
        <w:contextualSpacing w:val="0"/>
        <w:jc w:val="both"/>
        <w:rPr>
          <w:rFonts w:ascii="Times New Roman" w:hAnsi="Times New Roman"/>
          <w:bCs/>
          <w:color w:val="000000"/>
        </w:rPr>
      </w:pPr>
      <w:r w:rsidRPr="00934D7F">
        <w:rPr>
          <w:rFonts w:ascii="Times New Roman" w:hAnsi="Times New Roman"/>
          <w:bCs/>
          <w:color w:val="000000"/>
        </w:rPr>
        <w:t>Wykonawcę, który brał udział w przygotowaniu postępowania o udzielenie zamówienia lub którego pracownik, a także osoba wykonująca pracę na podstawie umowy zlecenia, o dzieło, agencyjnej lub innej umowy o świadczenie usług, brał udział w przygotowa</w:t>
      </w:r>
      <w:r w:rsidR="00041B62" w:rsidRPr="00934D7F">
        <w:rPr>
          <w:rFonts w:ascii="Times New Roman" w:hAnsi="Times New Roman"/>
          <w:bCs/>
          <w:color w:val="000000"/>
        </w:rPr>
        <w:t xml:space="preserve">niu takiego postępowania, chyb, </w:t>
      </w:r>
      <w:r w:rsidRPr="00934D7F">
        <w:rPr>
          <w:rFonts w:ascii="Times New Roman" w:hAnsi="Times New Roman"/>
          <w:bCs/>
          <w:color w:val="000000"/>
        </w:rPr>
        <w:t>że spowodowane tym zakłócenie konkurencji może być wyeliminowane w inny sposób niż przez wykluczenie wykonawcy z udziału w postępowaniu,</w:t>
      </w:r>
    </w:p>
    <w:p w:rsidR="00421AE3" w:rsidRPr="00934D7F" w:rsidRDefault="00421AE3" w:rsidP="00AF4F3B">
      <w:pPr>
        <w:pStyle w:val="Akapitzlist"/>
        <w:numPr>
          <w:ilvl w:val="2"/>
          <w:numId w:val="16"/>
        </w:numPr>
        <w:autoSpaceDE w:val="0"/>
        <w:spacing w:after="200"/>
        <w:ind w:left="1418" w:hanging="851"/>
        <w:contextualSpacing w:val="0"/>
        <w:jc w:val="both"/>
        <w:rPr>
          <w:rFonts w:ascii="Times New Roman" w:hAnsi="Times New Roman"/>
          <w:bCs/>
          <w:color w:val="000000"/>
        </w:rPr>
      </w:pPr>
      <w:r w:rsidRPr="00934D7F">
        <w:rPr>
          <w:rFonts w:ascii="Times New Roman" w:hAnsi="Times New Roman"/>
          <w:bCs/>
          <w:color w:val="000000"/>
        </w:rPr>
        <w:t>Wykonawcę, który z innymi wykonawcami zawarł porozumienie mające na celu zakłócenie konkurencji między wykonawcami w postępowaniu o udzielenie zamówienia, co zamawiający jest w stanie wykazać za pomocą stosownych środków dowodowych,</w:t>
      </w:r>
    </w:p>
    <w:p w:rsidR="00421AE3" w:rsidRPr="00934D7F" w:rsidRDefault="00421AE3" w:rsidP="00AF4F3B">
      <w:pPr>
        <w:pStyle w:val="Akapitzlist"/>
        <w:numPr>
          <w:ilvl w:val="2"/>
          <w:numId w:val="16"/>
        </w:numPr>
        <w:autoSpaceDE w:val="0"/>
        <w:spacing w:after="200"/>
        <w:ind w:left="1418" w:hanging="851"/>
        <w:contextualSpacing w:val="0"/>
        <w:jc w:val="both"/>
        <w:rPr>
          <w:rFonts w:ascii="Times New Roman" w:hAnsi="Times New Roman"/>
          <w:bCs/>
          <w:color w:val="000000"/>
        </w:rPr>
      </w:pPr>
      <w:r w:rsidRPr="00934D7F">
        <w:rPr>
          <w:rFonts w:ascii="Times New Roman" w:hAnsi="Times New Roman"/>
          <w:bCs/>
          <w:color w:val="00000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421AE3" w:rsidRPr="00934D7F" w:rsidRDefault="00421AE3" w:rsidP="00AF4F3B">
      <w:pPr>
        <w:pStyle w:val="Akapitzlist"/>
        <w:numPr>
          <w:ilvl w:val="2"/>
          <w:numId w:val="16"/>
        </w:numPr>
        <w:autoSpaceDE w:val="0"/>
        <w:spacing w:after="200"/>
        <w:ind w:left="1418" w:hanging="851"/>
        <w:contextualSpacing w:val="0"/>
        <w:jc w:val="both"/>
        <w:rPr>
          <w:rFonts w:ascii="Times New Roman" w:hAnsi="Times New Roman"/>
          <w:bCs/>
          <w:color w:val="000000"/>
        </w:rPr>
      </w:pPr>
      <w:r w:rsidRPr="00934D7F">
        <w:rPr>
          <w:rFonts w:ascii="Times New Roman" w:hAnsi="Times New Roman"/>
          <w:bCs/>
          <w:color w:val="000000"/>
        </w:rPr>
        <w:t>Wykonawcę, wobec którego orzeczono tytułem środka zapobiegawczego zakaz ubiegania się o zamówienia publiczne,</w:t>
      </w:r>
    </w:p>
    <w:p w:rsidR="00421AE3" w:rsidRPr="00934D7F" w:rsidRDefault="00421AE3" w:rsidP="00AF4F3B">
      <w:pPr>
        <w:pStyle w:val="Akapitzlist"/>
        <w:numPr>
          <w:ilvl w:val="2"/>
          <w:numId w:val="16"/>
        </w:numPr>
        <w:autoSpaceDE w:val="0"/>
        <w:spacing w:after="200" w:line="264" w:lineRule="auto"/>
        <w:ind w:left="1418" w:hanging="851"/>
        <w:contextualSpacing w:val="0"/>
        <w:jc w:val="both"/>
        <w:rPr>
          <w:rFonts w:ascii="Times New Roman" w:hAnsi="Times New Roman"/>
          <w:bCs/>
          <w:color w:val="000000"/>
        </w:rPr>
      </w:pPr>
      <w:r w:rsidRPr="00934D7F">
        <w:rPr>
          <w:rFonts w:ascii="Times New Roman" w:hAnsi="Times New Roman"/>
          <w:bCs/>
          <w:color w:val="00000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421AE3" w:rsidRPr="00934D7F" w:rsidRDefault="00202836" w:rsidP="00AF4F3B">
      <w:pPr>
        <w:pStyle w:val="Akapitzlist"/>
        <w:numPr>
          <w:ilvl w:val="1"/>
          <w:numId w:val="14"/>
        </w:numPr>
        <w:tabs>
          <w:tab w:val="clear" w:pos="0"/>
        </w:tabs>
        <w:autoSpaceDE w:val="0"/>
        <w:spacing w:after="200" w:line="264" w:lineRule="auto"/>
        <w:ind w:left="567" w:hanging="567"/>
        <w:contextualSpacing w:val="0"/>
        <w:jc w:val="both"/>
        <w:rPr>
          <w:rFonts w:ascii="Times New Roman" w:hAnsi="Times New Roman"/>
          <w:bCs/>
          <w:color w:val="000000"/>
        </w:rPr>
      </w:pPr>
      <w:r>
        <w:rPr>
          <w:rFonts w:ascii="Times New Roman" w:hAnsi="Times New Roman"/>
          <w:bCs/>
          <w:color w:val="000000"/>
        </w:rPr>
        <w:t xml:space="preserve"> </w:t>
      </w:r>
      <w:r>
        <w:rPr>
          <w:rFonts w:ascii="Times New Roman" w:hAnsi="Times New Roman"/>
          <w:bCs/>
          <w:color w:val="000000"/>
        </w:rPr>
        <w:tab/>
      </w:r>
      <w:r w:rsidR="00421AE3" w:rsidRPr="00934D7F">
        <w:rPr>
          <w:rFonts w:ascii="Times New Roman" w:hAnsi="Times New Roman"/>
          <w:bCs/>
          <w:color w:val="000000"/>
        </w:rPr>
        <w:t>Z postępowania o ud</w:t>
      </w:r>
      <w:r w:rsidR="00131F42">
        <w:rPr>
          <w:rFonts w:ascii="Times New Roman" w:hAnsi="Times New Roman"/>
          <w:bCs/>
          <w:color w:val="000000"/>
        </w:rPr>
        <w:t>zielenie zamówienia Z</w:t>
      </w:r>
      <w:r w:rsidR="00421AE3" w:rsidRPr="00934D7F">
        <w:rPr>
          <w:rFonts w:ascii="Times New Roman" w:hAnsi="Times New Roman"/>
          <w:bCs/>
          <w:color w:val="000000"/>
        </w:rPr>
        <w:t xml:space="preserve">amawiający wykluczy wykonawcę zgodnie z art. 24 ust. 5 ustawy </w:t>
      </w:r>
      <w:proofErr w:type="spellStart"/>
      <w:r w:rsidR="00421AE3" w:rsidRPr="00934D7F">
        <w:rPr>
          <w:rFonts w:ascii="Times New Roman" w:hAnsi="Times New Roman"/>
          <w:bCs/>
          <w:color w:val="000000"/>
        </w:rPr>
        <w:t>Pzp</w:t>
      </w:r>
      <w:proofErr w:type="spellEnd"/>
      <w:r w:rsidR="00421AE3" w:rsidRPr="00934D7F">
        <w:rPr>
          <w:rFonts w:ascii="Times New Roman" w:hAnsi="Times New Roman"/>
          <w:bCs/>
          <w:color w:val="000000"/>
        </w:rPr>
        <w:t xml:space="preserve">: </w:t>
      </w:r>
    </w:p>
    <w:p w:rsidR="00421AE3" w:rsidRPr="00934D7F" w:rsidRDefault="00421AE3" w:rsidP="00AF4F3B">
      <w:pPr>
        <w:pStyle w:val="Akapitzlist"/>
        <w:numPr>
          <w:ilvl w:val="2"/>
          <w:numId w:val="22"/>
        </w:numPr>
        <w:autoSpaceDE w:val="0"/>
        <w:spacing w:after="200" w:line="264" w:lineRule="auto"/>
        <w:ind w:left="1418" w:hanging="851"/>
        <w:contextualSpacing w:val="0"/>
        <w:jc w:val="both"/>
        <w:rPr>
          <w:rFonts w:ascii="Times New Roman" w:hAnsi="Times New Roman"/>
          <w:bCs/>
        </w:rPr>
      </w:pPr>
      <w:r w:rsidRPr="00934D7F">
        <w:rPr>
          <w:rFonts w:ascii="Times New Roman" w:hAnsi="Times New Roman"/>
          <w:bCs/>
          <w:color w:val="000000"/>
        </w:rPr>
        <w:t>W stosunku</w:t>
      </w:r>
      <w:r w:rsidR="00E46583" w:rsidRPr="00934D7F">
        <w:rPr>
          <w:rFonts w:ascii="Times New Roman" w:hAnsi="Times New Roman"/>
          <w:bCs/>
          <w:color w:val="000000"/>
        </w:rPr>
        <w:t>,</w:t>
      </w:r>
      <w:r w:rsidRPr="00934D7F">
        <w:rPr>
          <w:rFonts w:ascii="Times New Roman" w:hAnsi="Times New Roman"/>
          <w:bCs/>
          <w:color w:val="000000"/>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w:t>
      </w:r>
      <w:r w:rsidR="00E46583" w:rsidRPr="00934D7F">
        <w:rPr>
          <w:rFonts w:ascii="Times New Roman" w:hAnsi="Times New Roman"/>
          <w:bCs/>
          <w:color w:val="000000"/>
        </w:rPr>
        <w:t>,</w:t>
      </w:r>
      <w:r w:rsidRPr="00934D7F">
        <w:rPr>
          <w:rFonts w:ascii="Times New Roman" w:hAnsi="Times New Roman"/>
          <w:bCs/>
          <w:color w:val="000000"/>
        </w:rPr>
        <w:t xml:space="preserve"> że sąd zarządził likwidację jego majątku w trybie art. 366 ust. 1 ustawy z dnia 28 lutego 2003 r. – </w:t>
      </w:r>
      <w:r w:rsidRPr="00934D7F">
        <w:rPr>
          <w:rFonts w:ascii="Times New Roman" w:hAnsi="Times New Roman"/>
          <w:bCs/>
          <w:color w:val="000000"/>
        </w:rPr>
        <w:lastRenderedPageBreak/>
        <w:t>Prawo upadłościowe (Dz. U. z 2015 r. poz. 233, 978, 1166, 1259 i 1844 oraz z 2016 r. poz. 615),</w:t>
      </w:r>
    </w:p>
    <w:p w:rsidR="00C83BE1" w:rsidRPr="00934D7F" w:rsidRDefault="00421AE3" w:rsidP="00AF4F3B">
      <w:pPr>
        <w:pStyle w:val="Akapitzlist"/>
        <w:numPr>
          <w:ilvl w:val="0"/>
          <w:numId w:val="22"/>
        </w:numPr>
        <w:shd w:val="clear" w:color="auto" w:fill="BFBFBF"/>
        <w:autoSpaceDE w:val="0"/>
        <w:spacing w:before="400" w:after="300" w:line="264" w:lineRule="auto"/>
        <w:ind w:left="567" w:hanging="567"/>
        <w:contextualSpacing w:val="0"/>
        <w:jc w:val="both"/>
        <w:rPr>
          <w:rFonts w:ascii="Times New Roman" w:hAnsi="Times New Roman"/>
        </w:rPr>
      </w:pPr>
      <w:r w:rsidRPr="00934D7F">
        <w:rPr>
          <w:rFonts w:ascii="Times New Roman" w:hAnsi="Times New Roman"/>
          <w:b/>
        </w:rPr>
        <w:t>MIEJSCE ORAZ TERMIN SKŁADANIA I OTWARCIA OFERT</w:t>
      </w:r>
    </w:p>
    <w:p w:rsidR="00421AE3" w:rsidRPr="00934D7F" w:rsidRDefault="00421AE3" w:rsidP="00AF4F3B">
      <w:pPr>
        <w:pStyle w:val="Akapitzlist"/>
        <w:numPr>
          <w:ilvl w:val="1"/>
          <w:numId w:val="39"/>
        </w:numPr>
        <w:tabs>
          <w:tab w:val="left" w:pos="-1076"/>
        </w:tabs>
        <w:autoSpaceDE w:val="0"/>
        <w:spacing w:after="200" w:line="264" w:lineRule="auto"/>
        <w:ind w:left="567" w:hanging="567"/>
        <w:contextualSpacing w:val="0"/>
        <w:jc w:val="both"/>
        <w:rPr>
          <w:rFonts w:ascii="Times New Roman" w:hAnsi="Times New Roman"/>
        </w:rPr>
      </w:pPr>
      <w:r w:rsidRPr="00934D7F">
        <w:rPr>
          <w:rFonts w:ascii="Times New Roman" w:hAnsi="Times New Roman"/>
        </w:rPr>
        <w:t>Miejsce składania ofert</w:t>
      </w:r>
      <w:r w:rsidR="0044412E">
        <w:rPr>
          <w:rFonts w:ascii="Times New Roman" w:hAnsi="Times New Roman"/>
        </w:rPr>
        <w:t>:</w:t>
      </w:r>
    </w:p>
    <w:p w:rsidR="000955F5" w:rsidRDefault="00021208" w:rsidP="008D1D68">
      <w:pPr>
        <w:tabs>
          <w:tab w:val="left" w:pos="426"/>
        </w:tabs>
        <w:autoSpaceDE w:val="0"/>
        <w:spacing w:line="264" w:lineRule="auto"/>
        <w:ind w:left="567"/>
        <w:rPr>
          <w:rFonts w:ascii="Times New Roman" w:hAnsi="Times New Roman"/>
          <w:b/>
        </w:rPr>
      </w:pPr>
      <w:proofErr w:type="spellStart"/>
      <w:r>
        <w:rPr>
          <w:rFonts w:ascii="Times New Roman" w:hAnsi="Times New Roman"/>
          <w:b/>
        </w:rPr>
        <w:t>Enmedia</w:t>
      </w:r>
      <w:proofErr w:type="spellEnd"/>
      <w:r>
        <w:rPr>
          <w:rFonts w:ascii="Times New Roman" w:hAnsi="Times New Roman"/>
          <w:b/>
        </w:rPr>
        <w:t xml:space="preserve"> S</w:t>
      </w:r>
      <w:r w:rsidR="000955F5">
        <w:rPr>
          <w:rFonts w:ascii="Times New Roman" w:hAnsi="Times New Roman"/>
          <w:b/>
        </w:rPr>
        <w:t>p. z o.o.</w:t>
      </w:r>
    </w:p>
    <w:p w:rsidR="000955F5" w:rsidRDefault="002756EE" w:rsidP="008D1D68">
      <w:pPr>
        <w:tabs>
          <w:tab w:val="left" w:pos="426"/>
        </w:tabs>
        <w:autoSpaceDE w:val="0"/>
        <w:spacing w:line="264" w:lineRule="auto"/>
        <w:ind w:left="567"/>
        <w:rPr>
          <w:rFonts w:ascii="Times New Roman" w:hAnsi="Times New Roman"/>
          <w:b/>
        </w:rPr>
      </w:pPr>
      <w:r w:rsidRPr="008840CE">
        <w:rPr>
          <w:rFonts w:ascii="Times New Roman" w:hAnsi="Times New Roman"/>
          <w:b/>
        </w:rPr>
        <w:t>ul. Hetmańsk</w:t>
      </w:r>
      <w:r w:rsidR="000955F5">
        <w:rPr>
          <w:rFonts w:ascii="Times New Roman" w:hAnsi="Times New Roman"/>
          <w:b/>
        </w:rPr>
        <w:t>a 26/3</w:t>
      </w:r>
    </w:p>
    <w:p w:rsidR="000955F5" w:rsidRDefault="000955F5" w:rsidP="008D1D68">
      <w:pPr>
        <w:tabs>
          <w:tab w:val="left" w:pos="426"/>
        </w:tabs>
        <w:autoSpaceDE w:val="0"/>
        <w:spacing w:line="264" w:lineRule="auto"/>
        <w:ind w:left="567"/>
        <w:rPr>
          <w:rFonts w:ascii="Times New Roman" w:hAnsi="Times New Roman"/>
          <w:b/>
        </w:rPr>
      </w:pPr>
      <w:r>
        <w:rPr>
          <w:rFonts w:ascii="Times New Roman" w:hAnsi="Times New Roman"/>
          <w:b/>
        </w:rPr>
        <w:t>60-252 Poznań</w:t>
      </w:r>
    </w:p>
    <w:p w:rsidR="000955F5" w:rsidRDefault="000955F5" w:rsidP="008D1D68">
      <w:pPr>
        <w:tabs>
          <w:tab w:val="left" w:pos="426"/>
        </w:tabs>
        <w:autoSpaceDE w:val="0"/>
        <w:spacing w:line="264" w:lineRule="auto"/>
        <w:ind w:left="567" w:hanging="567"/>
        <w:rPr>
          <w:rFonts w:ascii="Times New Roman" w:hAnsi="Times New Roman"/>
          <w:b/>
        </w:rPr>
      </w:pPr>
    </w:p>
    <w:p w:rsidR="007934F6" w:rsidRPr="008840CE" w:rsidRDefault="00D22027" w:rsidP="008D1D68">
      <w:pPr>
        <w:tabs>
          <w:tab w:val="left" w:pos="426"/>
        </w:tabs>
        <w:autoSpaceDE w:val="0"/>
        <w:spacing w:line="264" w:lineRule="auto"/>
        <w:ind w:left="567"/>
        <w:rPr>
          <w:rFonts w:ascii="Times New Roman" w:hAnsi="Times New Roman"/>
          <w:b/>
        </w:rPr>
      </w:pPr>
      <w:r>
        <w:rPr>
          <w:rFonts w:ascii="Times New Roman" w:hAnsi="Times New Roman"/>
          <w:b/>
        </w:rPr>
        <w:t>08.11.2017</w:t>
      </w:r>
      <w:r w:rsidR="00E46583" w:rsidRPr="00E44358">
        <w:rPr>
          <w:rFonts w:ascii="Times New Roman" w:hAnsi="Times New Roman"/>
          <w:b/>
        </w:rPr>
        <w:t xml:space="preserve"> r.,</w:t>
      </w:r>
      <w:r>
        <w:rPr>
          <w:rFonts w:ascii="Times New Roman" w:hAnsi="Times New Roman"/>
          <w:b/>
        </w:rPr>
        <w:t xml:space="preserve"> godz. 13</w:t>
      </w:r>
      <w:r w:rsidR="00B55DCC">
        <w:rPr>
          <w:rFonts w:ascii="Times New Roman" w:hAnsi="Times New Roman"/>
          <w:b/>
        </w:rPr>
        <w:t>:</w:t>
      </w:r>
      <w:r w:rsidR="002756EE" w:rsidRPr="008840CE">
        <w:rPr>
          <w:rFonts w:ascii="Times New Roman" w:hAnsi="Times New Roman"/>
          <w:b/>
        </w:rPr>
        <w:t>00</w:t>
      </w:r>
    </w:p>
    <w:p w:rsidR="002756EE" w:rsidRPr="008840CE" w:rsidRDefault="002756EE" w:rsidP="008D1D68">
      <w:pPr>
        <w:tabs>
          <w:tab w:val="left" w:pos="426"/>
        </w:tabs>
        <w:autoSpaceDE w:val="0"/>
        <w:spacing w:line="264" w:lineRule="auto"/>
        <w:ind w:left="567" w:hanging="567"/>
        <w:rPr>
          <w:rFonts w:ascii="Times New Roman" w:hAnsi="Times New Roman"/>
          <w:b/>
        </w:rPr>
      </w:pPr>
    </w:p>
    <w:p w:rsidR="00421AE3" w:rsidRPr="008840CE" w:rsidRDefault="00F62ECE" w:rsidP="00AF4F3B">
      <w:pPr>
        <w:pStyle w:val="Akapitzlist"/>
        <w:numPr>
          <w:ilvl w:val="1"/>
          <w:numId w:val="38"/>
        </w:numPr>
        <w:tabs>
          <w:tab w:val="left" w:pos="-1076"/>
        </w:tabs>
        <w:autoSpaceDE w:val="0"/>
        <w:spacing w:after="200" w:line="264" w:lineRule="auto"/>
        <w:ind w:left="567" w:hanging="567"/>
        <w:contextualSpacing w:val="0"/>
        <w:jc w:val="both"/>
        <w:rPr>
          <w:rFonts w:ascii="Times New Roman" w:hAnsi="Times New Roman"/>
        </w:rPr>
      </w:pPr>
      <w:r>
        <w:rPr>
          <w:rFonts w:ascii="Times New Roman" w:hAnsi="Times New Roman"/>
        </w:rPr>
        <w:t>T</w:t>
      </w:r>
      <w:r w:rsidR="00421AE3" w:rsidRPr="008840CE">
        <w:rPr>
          <w:rFonts w:ascii="Times New Roman" w:hAnsi="Times New Roman"/>
        </w:rPr>
        <w:t>ermin otwarcia ofert</w:t>
      </w:r>
      <w:r w:rsidR="009C15DD">
        <w:rPr>
          <w:rFonts w:ascii="Times New Roman" w:hAnsi="Times New Roman"/>
        </w:rPr>
        <w:t>:</w:t>
      </w:r>
    </w:p>
    <w:p w:rsidR="00021208" w:rsidRDefault="00021208" w:rsidP="008D1D68">
      <w:pPr>
        <w:tabs>
          <w:tab w:val="left" w:pos="426"/>
        </w:tabs>
        <w:autoSpaceDE w:val="0"/>
        <w:spacing w:line="264" w:lineRule="auto"/>
        <w:ind w:left="567"/>
        <w:rPr>
          <w:rFonts w:ascii="Times New Roman" w:hAnsi="Times New Roman"/>
          <w:b/>
        </w:rPr>
      </w:pPr>
      <w:proofErr w:type="spellStart"/>
      <w:r>
        <w:rPr>
          <w:rFonts w:ascii="Times New Roman" w:hAnsi="Times New Roman"/>
          <w:b/>
        </w:rPr>
        <w:t>Enmedia</w:t>
      </w:r>
      <w:proofErr w:type="spellEnd"/>
      <w:r>
        <w:rPr>
          <w:rFonts w:ascii="Times New Roman" w:hAnsi="Times New Roman"/>
          <w:b/>
        </w:rPr>
        <w:t xml:space="preserve"> Sp. z o.o.</w:t>
      </w:r>
    </w:p>
    <w:p w:rsidR="00021208" w:rsidRDefault="00021208" w:rsidP="008D1D68">
      <w:pPr>
        <w:tabs>
          <w:tab w:val="left" w:pos="426"/>
        </w:tabs>
        <w:autoSpaceDE w:val="0"/>
        <w:spacing w:line="264" w:lineRule="auto"/>
        <w:ind w:left="567"/>
        <w:rPr>
          <w:rFonts w:ascii="Times New Roman" w:hAnsi="Times New Roman"/>
          <w:b/>
        </w:rPr>
      </w:pPr>
      <w:r>
        <w:rPr>
          <w:rFonts w:ascii="Times New Roman" w:hAnsi="Times New Roman"/>
          <w:b/>
        </w:rPr>
        <w:t>ul. Hetmańska 26/3</w:t>
      </w:r>
    </w:p>
    <w:p w:rsidR="00021208" w:rsidRDefault="002756EE" w:rsidP="008D1D68">
      <w:pPr>
        <w:tabs>
          <w:tab w:val="left" w:pos="426"/>
        </w:tabs>
        <w:autoSpaceDE w:val="0"/>
        <w:spacing w:line="264" w:lineRule="auto"/>
        <w:ind w:left="567"/>
        <w:rPr>
          <w:rFonts w:ascii="Times New Roman" w:hAnsi="Times New Roman"/>
          <w:b/>
        </w:rPr>
      </w:pPr>
      <w:r w:rsidRPr="008840CE">
        <w:rPr>
          <w:rFonts w:ascii="Times New Roman" w:hAnsi="Times New Roman"/>
          <w:b/>
        </w:rPr>
        <w:t>60-252 Poznań</w:t>
      </w:r>
    </w:p>
    <w:p w:rsidR="00021208" w:rsidRDefault="00021208" w:rsidP="008D1D68">
      <w:pPr>
        <w:tabs>
          <w:tab w:val="left" w:pos="426"/>
        </w:tabs>
        <w:autoSpaceDE w:val="0"/>
        <w:spacing w:line="264" w:lineRule="auto"/>
        <w:ind w:left="567"/>
        <w:rPr>
          <w:rFonts w:ascii="Times New Roman" w:hAnsi="Times New Roman"/>
          <w:b/>
        </w:rPr>
      </w:pPr>
    </w:p>
    <w:p w:rsidR="002756EE" w:rsidRPr="00934D7F" w:rsidRDefault="00D22027" w:rsidP="008D1D68">
      <w:pPr>
        <w:tabs>
          <w:tab w:val="left" w:pos="426"/>
        </w:tabs>
        <w:autoSpaceDE w:val="0"/>
        <w:spacing w:line="264" w:lineRule="auto"/>
        <w:ind w:left="567"/>
        <w:rPr>
          <w:rFonts w:ascii="Times New Roman" w:hAnsi="Times New Roman"/>
          <w:b/>
        </w:rPr>
      </w:pPr>
      <w:r>
        <w:rPr>
          <w:rFonts w:ascii="Times New Roman" w:hAnsi="Times New Roman"/>
          <w:b/>
        </w:rPr>
        <w:t>08.11.2017</w:t>
      </w:r>
      <w:r w:rsidR="009219EE" w:rsidRPr="00E44358">
        <w:rPr>
          <w:rFonts w:ascii="Times New Roman" w:hAnsi="Times New Roman"/>
          <w:b/>
        </w:rPr>
        <w:t xml:space="preserve"> r.</w:t>
      </w:r>
      <w:r w:rsidR="00E46583" w:rsidRPr="00E44358">
        <w:rPr>
          <w:rFonts w:ascii="Times New Roman" w:hAnsi="Times New Roman"/>
          <w:b/>
        </w:rPr>
        <w:t xml:space="preserve">, </w:t>
      </w:r>
      <w:r w:rsidR="002756EE" w:rsidRPr="00E44358">
        <w:rPr>
          <w:rFonts w:ascii="Times New Roman" w:hAnsi="Times New Roman"/>
          <w:b/>
        </w:rPr>
        <w:t>godz</w:t>
      </w:r>
      <w:r w:rsidR="002756EE" w:rsidRPr="008840CE">
        <w:rPr>
          <w:rFonts w:ascii="Times New Roman" w:hAnsi="Times New Roman"/>
          <w:b/>
        </w:rPr>
        <w:t xml:space="preserve">. </w:t>
      </w:r>
      <w:r>
        <w:rPr>
          <w:rFonts w:ascii="Times New Roman" w:hAnsi="Times New Roman"/>
          <w:b/>
        </w:rPr>
        <w:t>13</w:t>
      </w:r>
      <w:r w:rsidR="009079A0">
        <w:rPr>
          <w:rFonts w:ascii="Times New Roman" w:hAnsi="Times New Roman"/>
          <w:b/>
        </w:rPr>
        <w:t>:15</w:t>
      </w:r>
    </w:p>
    <w:p w:rsidR="00421AE3" w:rsidRPr="00934D7F" w:rsidRDefault="00421AE3" w:rsidP="008D1D68">
      <w:pPr>
        <w:tabs>
          <w:tab w:val="left" w:pos="426"/>
        </w:tabs>
        <w:autoSpaceDE w:val="0"/>
        <w:spacing w:line="264" w:lineRule="auto"/>
        <w:ind w:left="567" w:hanging="567"/>
        <w:rPr>
          <w:rFonts w:ascii="Times New Roman" w:hAnsi="Times New Roman"/>
          <w:b/>
        </w:rPr>
      </w:pPr>
    </w:p>
    <w:p w:rsidR="00421AE3" w:rsidRPr="00934D7F" w:rsidRDefault="00421AE3" w:rsidP="00AF4F3B">
      <w:pPr>
        <w:pStyle w:val="Akapitzlist"/>
        <w:numPr>
          <w:ilvl w:val="1"/>
          <w:numId w:val="38"/>
        </w:numPr>
        <w:spacing w:after="200" w:line="264" w:lineRule="auto"/>
        <w:ind w:left="567" w:hanging="567"/>
        <w:contextualSpacing w:val="0"/>
        <w:jc w:val="both"/>
        <w:rPr>
          <w:rFonts w:ascii="Times New Roman" w:hAnsi="Times New Roman"/>
        </w:rPr>
      </w:pPr>
      <w:r w:rsidRPr="00934D7F">
        <w:rPr>
          <w:rFonts w:ascii="Times New Roman" w:hAnsi="Times New Roman"/>
        </w:rPr>
        <w:t xml:space="preserve">Oferta otrzymana przez Zamawiającego po terminie składania ofert zostanie </w:t>
      </w:r>
      <w:r w:rsidR="00131F42">
        <w:rPr>
          <w:rFonts w:ascii="Times New Roman" w:hAnsi="Times New Roman"/>
        </w:rPr>
        <w:t>niezwłocznie zwrócona Wykonawcy.</w:t>
      </w:r>
    </w:p>
    <w:p w:rsidR="00B37A2E" w:rsidRPr="00934D7F" w:rsidRDefault="00B37A2E" w:rsidP="00AF4F3B">
      <w:pPr>
        <w:pStyle w:val="Akapitzlist"/>
        <w:numPr>
          <w:ilvl w:val="1"/>
          <w:numId w:val="38"/>
        </w:numPr>
        <w:tabs>
          <w:tab w:val="left" w:pos="0"/>
        </w:tabs>
        <w:autoSpaceDN w:val="0"/>
        <w:spacing w:after="200" w:line="264" w:lineRule="auto"/>
        <w:ind w:left="567" w:hanging="567"/>
        <w:contextualSpacing w:val="0"/>
        <w:jc w:val="both"/>
        <w:textAlignment w:val="baseline"/>
      </w:pPr>
      <w:r w:rsidRPr="00934D7F">
        <w:rPr>
          <w:rFonts w:ascii="Times New Roman" w:hAnsi="Times New Roman"/>
        </w:rPr>
        <w:t>Otwarcie jest jawne, Wykonawcy mogą uczestniczyć w sesji otwarcia ofert. Niezwłocznie po otwarciu ofert Zamawiają</w:t>
      </w:r>
      <w:r w:rsidR="007D7BF6" w:rsidRPr="00934D7F">
        <w:rPr>
          <w:rFonts w:ascii="Times New Roman" w:hAnsi="Times New Roman"/>
        </w:rPr>
        <w:t>cy zamieszcza na stronie internet</w:t>
      </w:r>
      <w:r w:rsidRPr="00934D7F">
        <w:rPr>
          <w:rFonts w:ascii="Times New Roman" w:hAnsi="Times New Roman"/>
        </w:rPr>
        <w:t xml:space="preserve">owej informacje, o których mowa w art. 86 ust 5. </w:t>
      </w:r>
    </w:p>
    <w:p w:rsidR="00421AE3" w:rsidRPr="00934D7F" w:rsidRDefault="00421AE3" w:rsidP="00AF4F3B">
      <w:pPr>
        <w:pStyle w:val="Akapitzlist"/>
        <w:numPr>
          <w:ilvl w:val="0"/>
          <w:numId w:val="38"/>
        </w:numPr>
        <w:shd w:val="clear" w:color="auto" w:fill="BFBFBF"/>
        <w:spacing w:before="400" w:after="300" w:line="264" w:lineRule="auto"/>
        <w:ind w:left="567" w:hanging="567"/>
        <w:contextualSpacing w:val="0"/>
        <w:jc w:val="both"/>
        <w:rPr>
          <w:rFonts w:ascii="Times New Roman" w:hAnsi="Times New Roman"/>
        </w:rPr>
      </w:pPr>
      <w:r w:rsidRPr="00934D7F">
        <w:rPr>
          <w:rFonts w:ascii="Times New Roman" w:hAnsi="Times New Roman"/>
          <w:b/>
        </w:rPr>
        <w:t>OPIS SPOSOBU OBLICZENIA CENY</w:t>
      </w:r>
    </w:p>
    <w:p w:rsidR="00421AE3" w:rsidRPr="00934D7F" w:rsidRDefault="00421AE3" w:rsidP="00AF4F3B">
      <w:pPr>
        <w:pStyle w:val="Akapitzlist"/>
        <w:numPr>
          <w:ilvl w:val="1"/>
          <w:numId w:val="13"/>
        </w:numPr>
        <w:autoSpaceDE w:val="0"/>
        <w:spacing w:after="200" w:line="264" w:lineRule="auto"/>
        <w:ind w:left="567" w:hanging="567"/>
        <w:contextualSpacing w:val="0"/>
        <w:jc w:val="both"/>
        <w:rPr>
          <w:rFonts w:ascii="Times New Roman" w:hAnsi="Times New Roman"/>
        </w:rPr>
      </w:pPr>
      <w:r w:rsidRPr="00934D7F">
        <w:rPr>
          <w:rFonts w:ascii="Times New Roman" w:hAnsi="Times New Roman"/>
        </w:rPr>
        <w:t>Wykonawca uwzględniając wszystkie wymogi, o których mowa w niniejszej Specyfikacji Istotnych Warunków Zamówienia, powinien w cenie oferty brutto ująć wszelkie koszty niezbędne dla prawidłowego i pełnego wykonania przedmiotu zamówienia oraz uwzględnić inne opłaty i podatki, a także ewentualne upusty i rabaty.</w:t>
      </w:r>
    </w:p>
    <w:p w:rsidR="00421AE3" w:rsidRPr="00934D7F" w:rsidRDefault="00421AE3" w:rsidP="00AF4F3B">
      <w:pPr>
        <w:pStyle w:val="Akapitzlist"/>
        <w:numPr>
          <w:ilvl w:val="1"/>
          <w:numId w:val="13"/>
        </w:numPr>
        <w:autoSpaceDE w:val="0"/>
        <w:spacing w:after="200" w:line="264" w:lineRule="auto"/>
        <w:ind w:left="567" w:hanging="567"/>
        <w:contextualSpacing w:val="0"/>
        <w:jc w:val="both"/>
        <w:rPr>
          <w:rFonts w:ascii="Times New Roman" w:hAnsi="Times New Roman"/>
        </w:rPr>
      </w:pPr>
      <w:r w:rsidRPr="00934D7F">
        <w:rPr>
          <w:rFonts w:ascii="Times New Roman" w:hAnsi="Times New Roman"/>
        </w:rPr>
        <w:t xml:space="preserve">Cena oferty brutto za realizację całego zamówienia podstawowego zostanie wyliczona przez Wykonawcę na podstawie wypełnionego formularza ofertowego, stanowiącego </w:t>
      </w:r>
      <w:r w:rsidRPr="00934D7F">
        <w:rPr>
          <w:rFonts w:ascii="Times New Roman" w:hAnsi="Times New Roman"/>
          <w:b/>
        </w:rPr>
        <w:t>Załącznik nr 3</w:t>
      </w:r>
      <w:r w:rsidRPr="00934D7F">
        <w:rPr>
          <w:rFonts w:ascii="Times New Roman" w:hAnsi="Times New Roman"/>
        </w:rPr>
        <w:t xml:space="preserve"> </w:t>
      </w:r>
      <w:r w:rsidRPr="00934D7F">
        <w:rPr>
          <w:rFonts w:ascii="Times New Roman" w:hAnsi="Times New Roman"/>
          <w:b/>
        </w:rPr>
        <w:t>do SIWZ</w:t>
      </w:r>
      <w:r w:rsidRPr="00934D7F">
        <w:rPr>
          <w:rFonts w:ascii="Times New Roman" w:hAnsi="Times New Roman"/>
        </w:rPr>
        <w:t>. Cena oferty brutto określa maksymalne wynagrodzenie Wykonawcy z tytułu realizacji zamówienia podstawowego i nie obejmuje prawa opcji.</w:t>
      </w:r>
    </w:p>
    <w:p w:rsidR="009B2E89" w:rsidRDefault="00421AE3" w:rsidP="009B2E89">
      <w:pPr>
        <w:numPr>
          <w:ilvl w:val="1"/>
          <w:numId w:val="13"/>
        </w:numPr>
        <w:ind w:left="567" w:hanging="567"/>
        <w:rPr>
          <w:rFonts w:ascii="Times New Roman" w:hAnsi="Times New Roman"/>
        </w:rPr>
      </w:pPr>
      <w:bookmarkStart w:id="12" w:name="_Hlk496111995"/>
      <w:r w:rsidRPr="00934D7F">
        <w:rPr>
          <w:rFonts w:ascii="Times New Roman" w:hAnsi="Times New Roman"/>
        </w:rPr>
        <w:t>Cena oferty brutto winna być podana w złotych polskich liczbowo i słownie z dokładnośc</w:t>
      </w:r>
      <w:r w:rsidR="009B2E89">
        <w:rPr>
          <w:rFonts w:ascii="Times New Roman" w:hAnsi="Times New Roman"/>
        </w:rPr>
        <w:t xml:space="preserve">ią do dwóch miejsc po przecinku, </w:t>
      </w:r>
      <w:r w:rsidR="009B2E89" w:rsidRPr="009B2E89">
        <w:rPr>
          <w:rFonts w:ascii="Times New Roman" w:hAnsi="Times New Roman"/>
        </w:rPr>
        <w:t>ponieważ w takiej walucie dokonywane będą rozliczenia pomiędzy Zamawiającym a Wykonawcą, którego oferta uznana zostanie za najkorzystniejszą</w:t>
      </w:r>
      <w:bookmarkEnd w:id="12"/>
      <w:r w:rsidR="009B2E89" w:rsidRPr="009B2E89">
        <w:rPr>
          <w:rFonts w:ascii="Times New Roman" w:hAnsi="Times New Roman"/>
        </w:rPr>
        <w:t>.</w:t>
      </w:r>
    </w:p>
    <w:p w:rsidR="009B2E89" w:rsidRPr="009B2E89" w:rsidRDefault="009B2E89" w:rsidP="009B2E89">
      <w:pPr>
        <w:ind w:left="567"/>
        <w:rPr>
          <w:rFonts w:ascii="Times New Roman" w:hAnsi="Times New Roman"/>
        </w:rPr>
      </w:pPr>
    </w:p>
    <w:p w:rsidR="00421AE3" w:rsidRPr="00934D7F" w:rsidRDefault="00421AE3" w:rsidP="00AF4F3B">
      <w:pPr>
        <w:pStyle w:val="Akapitzlist"/>
        <w:numPr>
          <w:ilvl w:val="1"/>
          <w:numId w:val="13"/>
        </w:numPr>
        <w:autoSpaceDE w:val="0"/>
        <w:spacing w:after="200" w:line="264" w:lineRule="auto"/>
        <w:ind w:left="567" w:hanging="567"/>
        <w:contextualSpacing w:val="0"/>
        <w:jc w:val="both"/>
        <w:rPr>
          <w:rFonts w:ascii="Times New Roman" w:hAnsi="Times New Roman"/>
          <w:color w:val="000000"/>
        </w:rPr>
      </w:pPr>
      <w:r w:rsidRPr="00934D7F">
        <w:rPr>
          <w:rFonts w:ascii="Times New Roman" w:hAnsi="Times New Roman"/>
        </w:rPr>
        <w:t>Każdy z Wykonawców może zaproponować tylko jedną cenę.</w:t>
      </w:r>
    </w:p>
    <w:p w:rsidR="00421AE3" w:rsidRPr="00934D7F" w:rsidRDefault="00421AE3" w:rsidP="00AF4F3B">
      <w:pPr>
        <w:pStyle w:val="Akapitzlist"/>
        <w:numPr>
          <w:ilvl w:val="1"/>
          <w:numId w:val="13"/>
        </w:numPr>
        <w:autoSpaceDE w:val="0"/>
        <w:spacing w:after="200" w:line="264" w:lineRule="auto"/>
        <w:ind w:left="567" w:hanging="567"/>
        <w:contextualSpacing w:val="0"/>
        <w:jc w:val="both"/>
      </w:pPr>
      <w:r w:rsidRPr="00934D7F">
        <w:rPr>
          <w:rFonts w:ascii="Times New Roman" w:hAnsi="Times New Roman"/>
          <w:color w:val="00000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w:t>
      </w:r>
      <w:r w:rsidR="00131F42">
        <w:rPr>
          <w:rFonts w:ascii="Times New Roman" w:hAnsi="Times New Roman"/>
          <w:color w:val="000000"/>
        </w:rPr>
        <w:t>ca składając ofertę, informuje Z</w:t>
      </w:r>
      <w:r w:rsidRPr="00934D7F">
        <w:rPr>
          <w:rFonts w:ascii="Times New Roman" w:hAnsi="Times New Roman"/>
          <w:color w:val="000000"/>
        </w:rPr>
        <w:t>amawiającego czy wybór oferty będzie prowadził do pows</w:t>
      </w:r>
      <w:r w:rsidR="00131F42">
        <w:rPr>
          <w:rFonts w:ascii="Times New Roman" w:hAnsi="Times New Roman"/>
          <w:color w:val="000000"/>
        </w:rPr>
        <w:t>tania u Z</w:t>
      </w:r>
      <w:r w:rsidRPr="00934D7F">
        <w:rPr>
          <w:rFonts w:ascii="Times New Roman" w:hAnsi="Times New Roman"/>
          <w:color w:val="000000"/>
        </w:rPr>
        <w:t>amawiającego obowiązku podatkowego wskazując nazwę (rodzaj) towaru lub usługi, której dostawa lub świadczenie będzie prowadzić do jego powstania, oraz wskazać ich wartość bez kwoty podatku</w:t>
      </w:r>
      <w:r w:rsidR="0079142F" w:rsidRPr="00934D7F">
        <w:rPr>
          <w:rFonts w:ascii="Times New Roman" w:hAnsi="Times New Roman"/>
          <w:color w:val="FF0000"/>
        </w:rPr>
        <w:t>.</w:t>
      </w:r>
    </w:p>
    <w:p w:rsidR="00421AE3" w:rsidRPr="00934D7F" w:rsidRDefault="00421AE3" w:rsidP="00AF4F3B">
      <w:pPr>
        <w:pStyle w:val="Akapitzlist"/>
        <w:numPr>
          <w:ilvl w:val="0"/>
          <w:numId w:val="38"/>
        </w:numPr>
        <w:shd w:val="clear" w:color="auto" w:fill="BFBFBF"/>
        <w:autoSpaceDE w:val="0"/>
        <w:spacing w:before="400" w:after="300" w:line="264" w:lineRule="auto"/>
        <w:ind w:left="567" w:hanging="567"/>
        <w:contextualSpacing w:val="0"/>
        <w:jc w:val="both"/>
        <w:rPr>
          <w:rFonts w:ascii="Times New Roman" w:hAnsi="Times New Roman"/>
        </w:rPr>
      </w:pPr>
      <w:r w:rsidRPr="00934D7F">
        <w:rPr>
          <w:rFonts w:ascii="Times New Roman" w:hAnsi="Times New Roman"/>
          <w:b/>
        </w:rPr>
        <w:lastRenderedPageBreak/>
        <w:t xml:space="preserve">OPIS KRYTERIÓW, KTÓRYMI ZAMAWIAJĄCY BĘDZIE SIĘ KIEROWAŁ PRZY WYBORZE OFERTY WRAZ Z PODANIEM </w:t>
      </w:r>
      <w:r w:rsidR="009B1479" w:rsidRPr="00934D7F">
        <w:rPr>
          <w:rFonts w:ascii="Times New Roman" w:hAnsi="Times New Roman"/>
          <w:b/>
        </w:rPr>
        <w:t>WAG</w:t>
      </w:r>
      <w:r w:rsidRPr="00934D7F">
        <w:rPr>
          <w:rFonts w:ascii="Times New Roman" w:hAnsi="Times New Roman"/>
          <w:b/>
        </w:rPr>
        <w:t xml:space="preserve"> TYCH </w:t>
      </w:r>
      <w:r w:rsidR="009B1479" w:rsidRPr="00934D7F">
        <w:rPr>
          <w:rFonts w:ascii="Times New Roman" w:hAnsi="Times New Roman"/>
          <w:b/>
        </w:rPr>
        <w:t>KRYTERIÓW I SPOSOBU OCENY OFERT</w:t>
      </w:r>
    </w:p>
    <w:p w:rsidR="001D7118" w:rsidRDefault="00421AE3" w:rsidP="00AF4F3B">
      <w:pPr>
        <w:pStyle w:val="Akapitzlist"/>
        <w:numPr>
          <w:ilvl w:val="1"/>
          <w:numId w:val="21"/>
        </w:numPr>
        <w:autoSpaceDE w:val="0"/>
        <w:spacing w:after="200" w:line="264" w:lineRule="auto"/>
        <w:ind w:left="567" w:hanging="567"/>
        <w:contextualSpacing w:val="0"/>
        <w:jc w:val="both"/>
        <w:rPr>
          <w:rFonts w:ascii="Times New Roman" w:hAnsi="Times New Roman"/>
        </w:rPr>
      </w:pPr>
      <w:r w:rsidRPr="00934D7F">
        <w:rPr>
          <w:rFonts w:ascii="Times New Roman" w:hAnsi="Times New Roman"/>
        </w:rPr>
        <w:t xml:space="preserve">Przy wyborze najkorzystniejszej oferty Zamawiający będzie się kierował kryterium ceny oferty brutto za realizację przedmiotu zamówienia obliczonej przez Wykonawcę zgodnie z obowiązującymi przepisami prawa, zasadami określonymi w Rozdziale 12 SIWZ i podanej w formularzu ofertowym (wzór - </w:t>
      </w:r>
      <w:r w:rsidRPr="00934D7F">
        <w:rPr>
          <w:rFonts w:ascii="Times New Roman" w:hAnsi="Times New Roman"/>
          <w:b/>
        </w:rPr>
        <w:t>Załącznik nr 3 do SIWZ</w:t>
      </w:r>
      <w:r w:rsidRPr="00934D7F">
        <w:rPr>
          <w:rFonts w:ascii="Times New Roman" w:hAnsi="Times New Roman"/>
        </w:rPr>
        <w:t>)</w:t>
      </w:r>
      <w:r w:rsidR="00202836">
        <w:rPr>
          <w:rFonts w:ascii="Times New Roman" w:hAnsi="Times New Roman"/>
        </w:rPr>
        <w:t>.</w:t>
      </w:r>
    </w:p>
    <w:p w:rsidR="000D274D" w:rsidRPr="00202836" w:rsidRDefault="000D274D" w:rsidP="000D274D">
      <w:pPr>
        <w:pStyle w:val="Akapitzlist"/>
        <w:autoSpaceDE w:val="0"/>
        <w:spacing w:after="200" w:line="264" w:lineRule="auto"/>
        <w:ind w:left="567"/>
        <w:contextualSpacing w:val="0"/>
        <w:jc w:val="both"/>
        <w:rPr>
          <w:rFonts w:ascii="Times New Roman" w:hAnsi="Times New Roman"/>
        </w:rPr>
      </w:pPr>
    </w:p>
    <w:tbl>
      <w:tblPr>
        <w:tblW w:w="0" w:type="auto"/>
        <w:tblInd w:w="-15" w:type="dxa"/>
        <w:tblLayout w:type="fixed"/>
        <w:tblLook w:val="0000"/>
      </w:tblPr>
      <w:tblGrid>
        <w:gridCol w:w="959"/>
        <w:gridCol w:w="2303"/>
        <w:gridCol w:w="4501"/>
        <w:gridCol w:w="1164"/>
      </w:tblGrid>
      <w:tr w:rsidR="00421AE3" w:rsidRPr="00934D7F">
        <w:tc>
          <w:tcPr>
            <w:tcW w:w="959" w:type="dxa"/>
            <w:tcBorders>
              <w:top w:val="single" w:sz="4" w:space="0" w:color="000000"/>
              <w:left w:val="single" w:sz="4" w:space="0" w:color="000000"/>
              <w:bottom w:val="single" w:sz="4" w:space="0" w:color="000000"/>
            </w:tcBorders>
            <w:shd w:val="clear" w:color="auto" w:fill="auto"/>
          </w:tcPr>
          <w:p w:rsidR="00421AE3" w:rsidRPr="00934D7F" w:rsidRDefault="00421AE3" w:rsidP="00C966F1">
            <w:pPr>
              <w:autoSpaceDE w:val="0"/>
              <w:spacing w:line="264" w:lineRule="auto"/>
              <w:jc w:val="both"/>
            </w:pPr>
            <w:r w:rsidRPr="00934D7F">
              <w:rPr>
                <w:rFonts w:ascii="Times New Roman" w:hAnsi="Times New Roman"/>
              </w:rPr>
              <w:t>L.p.</w:t>
            </w:r>
          </w:p>
        </w:tc>
        <w:tc>
          <w:tcPr>
            <w:tcW w:w="2303" w:type="dxa"/>
            <w:tcBorders>
              <w:top w:val="single" w:sz="4" w:space="0" w:color="000000"/>
              <w:left w:val="single" w:sz="4" w:space="0" w:color="000000"/>
              <w:bottom w:val="single" w:sz="4" w:space="0" w:color="000000"/>
            </w:tcBorders>
            <w:shd w:val="clear" w:color="auto" w:fill="auto"/>
          </w:tcPr>
          <w:p w:rsidR="00421AE3" w:rsidRPr="00934D7F" w:rsidRDefault="00421AE3" w:rsidP="00C966F1">
            <w:pPr>
              <w:autoSpaceDE w:val="0"/>
              <w:spacing w:line="264" w:lineRule="auto"/>
              <w:jc w:val="both"/>
            </w:pPr>
            <w:r w:rsidRPr="00934D7F">
              <w:rPr>
                <w:rFonts w:ascii="Times New Roman" w:hAnsi="Times New Roman"/>
              </w:rPr>
              <w:t>Kryterium</w:t>
            </w:r>
          </w:p>
        </w:tc>
        <w:tc>
          <w:tcPr>
            <w:tcW w:w="4501" w:type="dxa"/>
            <w:tcBorders>
              <w:top w:val="single" w:sz="4" w:space="0" w:color="000000"/>
              <w:left w:val="single" w:sz="4" w:space="0" w:color="000000"/>
              <w:bottom w:val="single" w:sz="4" w:space="0" w:color="000000"/>
            </w:tcBorders>
            <w:shd w:val="clear" w:color="auto" w:fill="auto"/>
          </w:tcPr>
          <w:p w:rsidR="00421AE3" w:rsidRPr="00934D7F" w:rsidRDefault="00421AE3" w:rsidP="00C966F1">
            <w:pPr>
              <w:autoSpaceDE w:val="0"/>
              <w:spacing w:line="264" w:lineRule="auto"/>
              <w:jc w:val="both"/>
            </w:pPr>
            <w:r w:rsidRPr="00934D7F">
              <w:rPr>
                <w:rFonts w:ascii="Times New Roman" w:hAnsi="Times New Roman"/>
              </w:rPr>
              <w:t>Opis</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421AE3" w:rsidRPr="00934D7F" w:rsidRDefault="00421AE3" w:rsidP="00C966F1">
            <w:pPr>
              <w:autoSpaceDE w:val="0"/>
              <w:spacing w:line="264" w:lineRule="auto"/>
              <w:jc w:val="both"/>
            </w:pPr>
            <w:r w:rsidRPr="00934D7F">
              <w:rPr>
                <w:rFonts w:ascii="Times New Roman" w:hAnsi="Times New Roman"/>
              </w:rPr>
              <w:t>Waga</w:t>
            </w:r>
          </w:p>
        </w:tc>
      </w:tr>
      <w:tr w:rsidR="00421AE3" w:rsidRPr="00934D7F">
        <w:tc>
          <w:tcPr>
            <w:tcW w:w="959" w:type="dxa"/>
            <w:tcBorders>
              <w:top w:val="single" w:sz="4" w:space="0" w:color="000000"/>
              <w:left w:val="single" w:sz="4" w:space="0" w:color="000000"/>
              <w:bottom w:val="single" w:sz="4" w:space="0" w:color="000000"/>
            </w:tcBorders>
            <w:shd w:val="clear" w:color="auto" w:fill="auto"/>
          </w:tcPr>
          <w:p w:rsidR="00421AE3" w:rsidRPr="00934D7F" w:rsidRDefault="00421AE3" w:rsidP="00C966F1">
            <w:pPr>
              <w:autoSpaceDE w:val="0"/>
              <w:spacing w:line="264" w:lineRule="auto"/>
              <w:jc w:val="both"/>
            </w:pPr>
            <w:r w:rsidRPr="00934D7F">
              <w:rPr>
                <w:rFonts w:ascii="Times New Roman" w:hAnsi="Times New Roman"/>
              </w:rPr>
              <w:t>1.</w:t>
            </w:r>
          </w:p>
        </w:tc>
        <w:tc>
          <w:tcPr>
            <w:tcW w:w="2303" w:type="dxa"/>
            <w:tcBorders>
              <w:top w:val="single" w:sz="4" w:space="0" w:color="000000"/>
              <w:left w:val="single" w:sz="4" w:space="0" w:color="000000"/>
              <w:bottom w:val="single" w:sz="4" w:space="0" w:color="000000"/>
            </w:tcBorders>
            <w:shd w:val="clear" w:color="auto" w:fill="auto"/>
          </w:tcPr>
          <w:p w:rsidR="00421AE3" w:rsidRPr="00934D7F" w:rsidRDefault="00421AE3" w:rsidP="00C966F1">
            <w:pPr>
              <w:autoSpaceDE w:val="0"/>
              <w:spacing w:line="264" w:lineRule="auto"/>
              <w:jc w:val="both"/>
            </w:pPr>
            <w:r w:rsidRPr="00934D7F">
              <w:rPr>
                <w:rFonts w:ascii="Times New Roman" w:hAnsi="Times New Roman"/>
              </w:rPr>
              <w:t>Cena oferty brutto</w:t>
            </w:r>
          </w:p>
        </w:tc>
        <w:tc>
          <w:tcPr>
            <w:tcW w:w="4501" w:type="dxa"/>
            <w:tcBorders>
              <w:top w:val="single" w:sz="4" w:space="0" w:color="000000"/>
              <w:left w:val="single" w:sz="4" w:space="0" w:color="000000"/>
              <w:bottom w:val="single" w:sz="4" w:space="0" w:color="000000"/>
            </w:tcBorders>
            <w:shd w:val="clear" w:color="auto" w:fill="auto"/>
          </w:tcPr>
          <w:p w:rsidR="00421AE3" w:rsidRPr="00934D7F" w:rsidRDefault="00421AE3" w:rsidP="00C966F1">
            <w:pPr>
              <w:autoSpaceDE w:val="0"/>
              <w:spacing w:line="264" w:lineRule="auto"/>
              <w:jc w:val="both"/>
            </w:pPr>
            <w:r w:rsidRPr="00934D7F">
              <w:rPr>
                <w:rFonts w:ascii="Times New Roman" w:hAnsi="Times New Roman"/>
              </w:rPr>
              <w:t>Cena oferty (z podatkiem VAT) za realizację przedmiotu zamówienia</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421AE3" w:rsidRPr="00934D7F" w:rsidRDefault="00421AE3" w:rsidP="00C966F1">
            <w:pPr>
              <w:autoSpaceDE w:val="0"/>
              <w:spacing w:line="264" w:lineRule="auto"/>
              <w:jc w:val="both"/>
            </w:pPr>
            <w:r w:rsidRPr="00934D7F">
              <w:rPr>
                <w:rFonts w:ascii="Times New Roman" w:hAnsi="Times New Roman"/>
              </w:rPr>
              <w:t>100%</w:t>
            </w:r>
          </w:p>
        </w:tc>
      </w:tr>
    </w:tbl>
    <w:p w:rsidR="00421AE3" w:rsidRPr="00934D7F" w:rsidRDefault="00421AE3" w:rsidP="00AF4F3B">
      <w:pPr>
        <w:pStyle w:val="Akapitzlist"/>
        <w:numPr>
          <w:ilvl w:val="1"/>
          <w:numId w:val="21"/>
        </w:numPr>
        <w:autoSpaceDE w:val="0"/>
        <w:spacing w:before="200" w:after="200" w:line="264" w:lineRule="auto"/>
        <w:ind w:left="567" w:hanging="567"/>
        <w:contextualSpacing w:val="0"/>
        <w:jc w:val="both"/>
        <w:rPr>
          <w:rFonts w:ascii="Times New Roman" w:hAnsi="Times New Roman"/>
        </w:rPr>
      </w:pPr>
      <w:r w:rsidRPr="00934D7F">
        <w:rPr>
          <w:rFonts w:ascii="Times New Roman" w:hAnsi="Times New Roman"/>
        </w:rPr>
        <w:t xml:space="preserve">Zamawiający wybrał jako kryterium oceny ofert cenę zgodnie z art. 91 ust. 2a ustawy </w:t>
      </w:r>
      <w:proofErr w:type="spellStart"/>
      <w:r w:rsidRPr="00934D7F">
        <w:rPr>
          <w:rFonts w:ascii="Times New Roman" w:hAnsi="Times New Roman"/>
        </w:rPr>
        <w:t>Pzp</w:t>
      </w:r>
      <w:proofErr w:type="spellEnd"/>
      <w:r w:rsidRPr="00934D7F">
        <w:rPr>
          <w:rFonts w:ascii="Times New Roman" w:hAnsi="Times New Roman"/>
        </w:rPr>
        <w:t xml:space="preserve">. </w:t>
      </w:r>
    </w:p>
    <w:p w:rsidR="00421AE3" w:rsidRPr="00071801" w:rsidRDefault="00421AE3" w:rsidP="00C966F1">
      <w:pPr>
        <w:pStyle w:val="Akapitzlist"/>
        <w:autoSpaceDE w:val="0"/>
        <w:spacing w:before="200" w:after="200" w:line="264" w:lineRule="auto"/>
        <w:ind w:left="567"/>
        <w:contextualSpacing w:val="0"/>
        <w:jc w:val="both"/>
        <w:rPr>
          <w:rFonts w:ascii="Times New Roman" w:hAnsi="Times New Roman"/>
        </w:rPr>
      </w:pPr>
      <w:r w:rsidRPr="00071801">
        <w:rPr>
          <w:rFonts w:ascii="Times New Roman" w:hAnsi="Times New Roman"/>
        </w:rPr>
        <w:t xml:space="preserve">Cena za energię elektryczną nie ma wpływu na jakość wykonywanej usługi tj. dostawy energii elektrycznej. Energia elektryczna nie może być dostosowana do specyficznych wymagań Zamawiającego – jest ona znormalizowana i oferowana w powszechnie przyjętych standardach. Zasady funkcjonowania systemu elektroenergetycznego zostały określone w Rozporządzeniu Ministra Gospodarki z dnia 4 maja 2007 r. w sprawie szczegółowych warunków funkcjonowania systemu elektroenergetycznego (Dz. U. </w:t>
      </w:r>
      <w:r w:rsidR="004A6392" w:rsidRPr="00071801">
        <w:rPr>
          <w:rFonts w:ascii="Times New Roman" w:hAnsi="Times New Roman"/>
        </w:rPr>
        <w:t xml:space="preserve">Nr 93 </w:t>
      </w:r>
      <w:r w:rsidRPr="00071801">
        <w:rPr>
          <w:rFonts w:ascii="Times New Roman" w:hAnsi="Times New Roman"/>
        </w:rPr>
        <w:t xml:space="preserve">z 2007 r. poz. 623 z </w:t>
      </w:r>
      <w:proofErr w:type="spellStart"/>
      <w:r w:rsidRPr="00071801">
        <w:rPr>
          <w:rFonts w:ascii="Times New Roman" w:hAnsi="Times New Roman"/>
        </w:rPr>
        <w:t>późn</w:t>
      </w:r>
      <w:proofErr w:type="spellEnd"/>
      <w:r w:rsidRPr="00071801">
        <w:rPr>
          <w:rFonts w:ascii="Times New Roman" w:hAnsi="Times New Roman"/>
        </w:rPr>
        <w:t>. zm.), natomiast zasady kształtowania i kalkulacji taryf oraz rozliczeń w obrocie energią elektryczną określa Rozporządzenie Ministra Gospodarki z dnia 18 sierpnia 2011 r. w sprawie szczegółowych zasad kształtowania i kalkulacji taryf oraz rozliczeń w obrocie energią elektryczną (Dz. U.  z 2013r. poz</w:t>
      </w:r>
      <w:r w:rsidR="00E46583" w:rsidRPr="00071801">
        <w:rPr>
          <w:rFonts w:ascii="Times New Roman" w:hAnsi="Times New Roman"/>
        </w:rPr>
        <w:t>.1200). Standardy</w:t>
      </w:r>
      <w:r w:rsidRPr="00071801">
        <w:rPr>
          <w:rFonts w:ascii="Times New Roman" w:hAnsi="Times New Roman"/>
        </w:rPr>
        <w:t xml:space="preserve"> jakościowe energii elektrycznej opisane są szczegółowo w ustawie z dnia 10 kwietnia 1997 r. – Prawo energetyczne </w:t>
      </w:r>
      <w:r w:rsidR="001C2AE6" w:rsidRPr="00071801">
        <w:rPr>
          <w:rFonts w:ascii="Times New Roman" w:hAnsi="Times New Roman"/>
        </w:rPr>
        <w:t>(tj. Dz. U. z 2017 r. poz. 220).</w:t>
      </w:r>
      <w:r w:rsidRPr="00071801">
        <w:rPr>
          <w:rFonts w:ascii="Times New Roman" w:hAnsi="Times New Roman"/>
        </w:rPr>
        <w:t xml:space="preserve"> </w:t>
      </w:r>
    </w:p>
    <w:p w:rsidR="00421AE3" w:rsidRPr="00934D7F" w:rsidRDefault="00421AE3" w:rsidP="00AF4F3B">
      <w:pPr>
        <w:pStyle w:val="Akapitzlist"/>
        <w:numPr>
          <w:ilvl w:val="1"/>
          <w:numId w:val="21"/>
        </w:numPr>
        <w:autoSpaceDE w:val="0"/>
        <w:spacing w:before="200" w:after="200" w:line="264" w:lineRule="auto"/>
        <w:ind w:left="567" w:hanging="567"/>
        <w:contextualSpacing w:val="0"/>
        <w:jc w:val="both"/>
        <w:rPr>
          <w:rFonts w:ascii="Times New Roman" w:hAnsi="Times New Roman"/>
        </w:rPr>
      </w:pPr>
      <w:r w:rsidRPr="00934D7F">
        <w:rPr>
          <w:rFonts w:ascii="Times New Roman" w:hAnsi="Times New Roman"/>
        </w:rPr>
        <w:t>Zamawiający za najkorzystniejszą uzna ofertę, która nie podlega odrzuceniu oraz uzyska największą liczbę punktów przyznanych w ramach ustalonego kryterium.</w:t>
      </w:r>
    </w:p>
    <w:p w:rsidR="00421AE3" w:rsidRPr="00934D7F" w:rsidRDefault="00421AE3" w:rsidP="00AF4F3B">
      <w:pPr>
        <w:pStyle w:val="Akapitzlist"/>
        <w:numPr>
          <w:ilvl w:val="1"/>
          <w:numId w:val="21"/>
        </w:numPr>
        <w:autoSpaceDE w:val="0"/>
        <w:spacing w:after="200" w:line="264" w:lineRule="auto"/>
        <w:ind w:left="567" w:hanging="567"/>
        <w:contextualSpacing w:val="0"/>
        <w:jc w:val="both"/>
        <w:rPr>
          <w:rFonts w:ascii="Times New Roman" w:hAnsi="Times New Roman"/>
        </w:rPr>
      </w:pPr>
      <w:r w:rsidRPr="00934D7F">
        <w:rPr>
          <w:rFonts w:ascii="Times New Roman" w:hAnsi="Times New Roman"/>
        </w:rPr>
        <w:t>Maksymalna liczba punktów w kryterium równa jest określonej wadze kryterium w %.</w:t>
      </w:r>
    </w:p>
    <w:p w:rsidR="00421AE3" w:rsidRPr="00934D7F" w:rsidRDefault="00421AE3" w:rsidP="00AF4F3B">
      <w:pPr>
        <w:pStyle w:val="Akapitzlist"/>
        <w:numPr>
          <w:ilvl w:val="1"/>
          <w:numId w:val="21"/>
        </w:numPr>
        <w:autoSpaceDE w:val="0"/>
        <w:spacing w:after="200" w:line="264" w:lineRule="auto"/>
        <w:ind w:left="567" w:hanging="567"/>
        <w:contextualSpacing w:val="0"/>
        <w:jc w:val="both"/>
        <w:rPr>
          <w:rFonts w:ascii="Times New Roman" w:hAnsi="Times New Roman"/>
        </w:rPr>
      </w:pPr>
      <w:r w:rsidRPr="00934D7F">
        <w:rPr>
          <w:rFonts w:ascii="Times New Roman" w:hAnsi="Times New Roman"/>
        </w:rPr>
        <w:t>Uzyskana liczba punktów w ramach kryterium zaokrąglana będzie do drugiego miejsca po przecinku. Przyznawanie ilości punktów poszczególnym ofertom odbywać się będzie wg następującej zasady:</w:t>
      </w:r>
    </w:p>
    <w:p w:rsidR="00202954" w:rsidRPr="00934D7F" w:rsidRDefault="00202954" w:rsidP="005267A2">
      <w:pPr>
        <w:autoSpaceDE w:val="0"/>
        <w:spacing w:after="200" w:line="264" w:lineRule="auto"/>
      </w:pPr>
      <w:bookmarkStart w:id="13" w:name="_Hlk496112337"/>
      <w:r w:rsidRPr="00934D7F">
        <w:rPr>
          <w:rFonts w:ascii="Times New Roman" w:eastAsia="Times New Roman" w:hAnsi="Times New Roman"/>
        </w:rPr>
        <w:t xml:space="preserve">Liczba punktów =   </w:t>
      </w:r>
      <m:oMath>
        <m:f>
          <m:fPr>
            <m:ctrlPr>
              <w:ins w:id="14" w:author="User" w:date="2016-10-31T13:07:00Z">
                <w:rPr>
                  <w:rFonts w:ascii="Cambria Math" w:hAnsi="Cambria Math"/>
                </w:rPr>
              </w:ins>
            </m:ctrlPr>
          </m:fPr>
          <m:num>
            <w:ins w:id="15" w:author="User" w:date="2016-10-31T13:07:00Z">
              <m:r>
                <w:rPr>
                  <w:rFonts w:ascii="Cambria Math" w:hAnsi="Cambria Math"/>
                </w:rPr>
                <m:t>najniższa cena  oferty brutto spośród złożonych ofert podlegających ocenie</m:t>
              </m:r>
            </w:ins>
          </m:num>
          <m:den>
            <w:ins w:id="16" w:author="User" w:date="2016-10-31T13:07:00Z">
              <m:r>
                <w:rPr>
                  <w:rFonts w:ascii="Cambria Math" w:hAnsi="Cambria Math"/>
                </w:rPr>
                <m:t xml:space="preserve"> cena brutto badanej oferty</m:t>
              </m:r>
            </w:ins>
          </m:den>
        </m:f>
      </m:oMath>
      <w:r w:rsidR="00E46583" w:rsidRPr="00934D7F">
        <w:rPr>
          <w:rFonts w:ascii="Times New Roman" w:eastAsia="Times New Roman" w:hAnsi="Times New Roman"/>
        </w:rPr>
        <w:t xml:space="preserve"> </w:t>
      </w:r>
      <w:r w:rsidRPr="00934D7F">
        <w:rPr>
          <w:rFonts w:ascii="Times New Roman" w:eastAsia="Times New Roman" w:hAnsi="Times New Roman"/>
        </w:rPr>
        <w:t>x 100</w:t>
      </w:r>
    </w:p>
    <w:bookmarkEnd w:id="13"/>
    <w:p w:rsidR="00421AE3" w:rsidRPr="00934D7F" w:rsidRDefault="00421AE3" w:rsidP="00AF4F3B">
      <w:pPr>
        <w:pStyle w:val="Akapitzlist"/>
        <w:numPr>
          <w:ilvl w:val="1"/>
          <w:numId w:val="21"/>
        </w:numPr>
        <w:autoSpaceDE w:val="0"/>
        <w:spacing w:after="200" w:line="264" w:lineRule="auto"/>
        <w:ind w:left="567" w:hanging="567"/>
        <w:contextualSpacing w:val="0"/>
        <w:jc w:val="both"/>
        <w:rPr>
          <w:rFonts w:ascii="Times New Roman" w:hAnsi="Times New Roman"/>
        </w:rPr>
      </w:pPr>
      <w:r w:rsidRPr="00934D7F">
        <w:rPr>
          <w:rFonts w:ascii="Times New Roman" w:hAnsi="Times New Roman"/>
        </w:rPr>
        <w:t xml:space="preserve">Zamawiający udzieli zamówienia Wykonawcy, którego oferta odpowiada wszystkim wymaganiom określonym w Ustawie </w:t>
      </w:r>
      <w:proofErr w:type="spellStart"/>
      <w:r w:rsidRPr="00934D7F">
        <w:rPr>
          <w:rFonts w:ascii="Times New Roman" w:hAnsi="Times New Roman"/>
        </w:rPr>
        <w:t>Pzp</w:t>
      </w:r>
      <w:proofErr w:type="spellEnd"/>
      <w:r w:rsidRPr="00934D7F">
        <w:rPr>
          <w:rFonts w:ascii="Times New Roman" w:hAnsi="Times New Roman"/>
        </w:rPr>
        <w:t xml:space="preserve"> oraz w niniejszej SIWZ i została oceniona jako najkorzystniejsza w oparciu o podane w ogłoszeniu o zamówieniu i SIWZ kryteria wyboru.</w:t>
      </w:r>
    </w:p>
    <w:p w:rsidR="00421AE3" w:rsidRPr="00934D7F" w:rsidRDefault="00421AE3" w:rsidP="00AF4F3B">
      <w:pPr>
        <w:pStyle w:val="Akapitzlist"/>
        <w:numPr>
          <w:ilvl w:val="0"/>
          <w:numId w:val="38"/>
        </w:numPr>
        <w:shd w:val="clear" w:color="auto" w:fill="BFBFBF"/>
        <w:spacing w:before="400" w:after="300" w:line="264" w:lineRule="auto"/>
        <w:ind w:left="567" w:hanging="567"/>
        <w:contextualSpacing w:val="0"/>
        <w:jc w:val="both"/>
        <w:rPr>
          <w:rFonts w:ascii="Times New Roman" w:hAnsi="Times New Roman"/>
        </w:rPr>
      </w:pPr>
      <w:r w:rsidRPr="00934D7F">
        <w:rPr>
          <w:rFonts w:ascii="Times New Roman" w:hAnsi="Times New Roman"/>
          <w:b/>
        </w:rPr>
        <w:t xml:space="preserve">INFORMACJE O FORMALNOŚCIACH, JAKIE POWINNY ZOSTAĆ DOPEŁNIONE PO WYBORZE OFERTY W CELU ZAWARCIA UMOWY W SPRAWIE ZAMÓWIENIA PUBLICZNEGO </w:t>
      </w:r>
    </w:p>
    <w:p w:rsidR="00421AE3" w:rsidRPr="00934D7F" w:rsidRDefault="00421AE3" w:rsidP="00AF4F3B">
      <w:pPr>
        <w:pStyle w:val="Akapitzlist"/>
        <w:numPr>
          <w:ilvl w:val="1"/>
          <w:numId w:val="20"/>
        </w:numPr>
        <w:spacing w:after="200" w:line="264" w:lineRule="auto"/>
        <w:ind w:left="567" w:hanging="567"/>
        <w:contextualSpacing w:val="0"/>
        <w:jc w:val="both"/>
        <w:rPr>
          <w:rFonts w:ascii="Times New Roman" w:hAnsi="Times New Roman"/>
        </w:rPr>
      </w:pPr>
      <w:bookmarkStart w:id="17" w:name="_Hlk496113102"/>
      <w:r w:rsidRPr="00934D7F">
        <w:rPr>
          <w:rFonts w:ascii="Times New Roman" w:hAnsi="Times New Roman"/>
        </w:rPr>
        <w:t xml:space="preserve">Zamawiający informuje niezwłocznie wszystkich Wykonawców o: </w:t>
      </w:r>
    </w:p>
    <w:p w:rsidR="00421AE3" w:rsidRPr="00934D7F" w:rsidRDefault="00421AE3" w:rsidP="00C966F1">
      <w:pPr>
        <w:pStyle w:val="Akapitzlist"/>
        <w:numPr>
          <w:ilvl w:val="2"/>
          <w:numId w:val="2"/>
        </w:numPr>
        <w:spacing w:after="200" w:line="264" w:lineRule="auto"/>
        <w:ind w:left="1418" w:hanging="851"/>
        <w:contextualSpacing w:val="0"/>
        <w:jc w:val="both"/>
        <w:rPr>
          <w:rFonts w:ascii="Times New Roman" w:hAnsi="Times New Roman"/>
          <w:bCs/>
        </w:rPr>
      </w:pPr>
      <w:r w:rsidRPr="00934D7F">
        <w:rPr>
          <w:rFonts w:ascii="Times New Roman" w:hAnsi="Times New Roman"/>
        </w:rPr>
        <w:t xml:space="preserve">Wyborze najkorzystniejszej oferty, podając nazwę albo imię i nazwisko, siedzibę albo miejsce zamieszkania i adres, </w:t>
      </w:r>
      <w:r w:rsidRPr="00934D7F">
        <w:rPr>
          <w:rFonts w:ascii="Times New Roman" w:hAnsi="Times New Roman"/>
          <w:bCs/>
        </w:rPr>
        <w:t xml:space="preserve">jeżeli jest miejscem wykonywania działalności wykonawcy, którego ofertę wybrano, oraz nazwy albo imiona i nazwiska, siedziby albo miejsca zamieszkania i adresy, jeżeli są miejscami wykonywania działalności </w:t>
      </w:r>
      <w:r w:rsidRPr="00934D7F">
        <w:rPr>
          <w:rFonts w:ascii="Times New Roman" w:hAnsi="Times New Roman"/>
          <w:bCs/>
        </w:rPr>
        <w:lastRenderedPageBreak/>
        <w:t>wykonawców, którzy złożyli oferty, a także punktację przyznaną ofertom w każdym kryterium oceny ofert i łączną punktację,</w:t>
      </w:r>
    </w:p>
    <w:p w:rsidR="00421AE3" w:rsidRPr="00934D7F" w:rsidRDefault="00421AE3" w:rsidP="00C966F1">
      <w:pPr>
        <w:pStyle w:val="Akapitzlist"/>
        <w:numPr>
          <w:ilvl w:val="2"/>
          <w:numId w:val="2"/>
        </w:numPr>
        <w:spacing w:after="200" w:line="264" w:lineRule="auto"/>
        <w:ind w:left="1418" w:hanging="851"/>
        <w:contextualSpacing w:val="0"/>
        <w:jc w:val="both"/>
        <w:rPr>
          <w:rFonts w:ascii="Times New Roman" w:hAnsi="Times New Roman"/>
        </w:rPr>
      </w:pPr>
      <w:r w:rsidRPr="00934D7F">
        <w:rPr>
          <w:rFonts w:ascii="Times New Roman" w:hAnsi="Times New Roman"/>
          <w:bCs/>
        </w:rPr>
        <w:t>Wykonawcach, którzy zostali wykluczeni,</w:t>
      </w:r>
    </w:p>
    <w:p w:rsidR="00421AE3" w:rsidRPr="00934D7F" w:rsidRDefault="00421AE3" w:rsidP="00C966F1">
      <w:pPr>
        <w:pStyle w:val="Akapitzlist"/>
        <w:numPr>
          <w:ilvl w:val="2"/>
          <w:numId w:val="2"/>
        </w:numPr>
        <w:spacing w:after="200" w:line="264" w:lineRule="auto"/>
        <w:ind w:left="1418" w:hanging="851"/>
        <w:contextualSpacing w:val="0"/>
        <w:jc w:val="both"/>
        <w:rPr>
          <w:rFonts w:ascii="Times New Roman" w:hAnsi="Times New Roman"/>
          <w:bCs/>
          <w:color w:val="000000"/>
        </w:rPr>
      </w:pPr>
      <w:r w:rsidRPr="00934D7F">
        <w:rPr>
          <w:rFonts w:ascii="Times New Roman" w:hAnsi="Times New Roman"/>
        </w:rPr>
        <w:t xml:space="preserve">Wykonawcach, których oferty zostały odrzucone, </w:t>
      </w:r>
      <w:r w:rsidR="00E46583" w:rsidRPr="00934D7F">
        <w:rPr>
          <w:rFonts w:ascii="Times New Roman" w:hAnsi="Times New Roman"/>
          <w:bCs/>
        </w:rPr>
        <w:t>powodach odrzucenia oferty,</w:t>
      </w:r>
      <w:r w:rsidR="00E46583" w:rsidRPr="00934D7F">
        <w:rPr>
          <w:rFonts w:ascii="Times New Roman" w:hAnsi="Times New Roman"/>
          <w:bCs/>
        </w:rPr>
        <w:br/>
      </w:r>
      <w:r w:rsidRPr="00934D7F">
        <w:rPr>
          <w:rFonts w:ascii="Times New Roman" w:hAnsi="Times New Roman"/>
          <w:bCs/>
        </w:rPr>
        <w:t xml:space="preserve">a w przypadkach, o których mowa w art. 89 ust. 4 i 5 ustawy </w:t>
      </w:r>
      <w:proofErr w:type="spellStart"/>
      <w:r w:rsidRPr="00934D7F">
        <w:rPr>
          <w:rFonts w:ascii="Times New Roman" w:hAnsi="Times New Roman"/>
          <w:bCs/>
        </w:rPr>
        <w:t>Pzp</w:t>
      </w:r>
      <w:proofErr w:type="spellEnd"/>
      <w:r w:rsidRPr="00934D7F">
        <w:rPr>
          <w:rFonts w:ascii="Times New Roman" w:hAnsi="Times New Roman"/>
          <w:bCs/>
        </w:rPr>
        <w:t>, braku równoważności lub braku spełniania wymagań dotyczących wydajności lub funkcjonalności,</w:t>
      </w:r>
    </w:p>
    <w:p w:rsidR="00421AE3" w:rsidRPr="00934D7F" w:rsidRDefault="00421AE3" w:rsidP="00C966F1">
      <w:pPr>
        <w:pStyle w:val="Akapitzlist"/>
        <w:numPr>
          <w:ilvl w:val="2"/>
          <w:numId w:val="2"/>
        </w:numPr>
        <w:spacing w:after="200" w:line="264" w:lineRule="auto"/>
        <w:ind w:left="1417" w:hanging="850"/>
        <w:contextualSpacing w:val="0"/>
        <w:jc w:val="both"/>
        <w:rPr>
          <w:rFonts w:ascii="Times New Roman" w:hAnsi="Times New Roman"/>
        </w:rPr>
      </w:pPr>
      <w:r w:rsidRPr="00934D7F">
        <w:rPr>
          <w:rFonts w:ascii="Times New Roman" w:hAnsi="Times New Roman"/>
          <w:bCs/>
          <w:color w:val="000000"/>
        </w:rPr>
        <w:t>Unieważnieniu postępowania podając uzasadnienie faktyczne i prawne.</w:t>
      </w:r>
    </w:p>
    <w:p w:rsidR="00421AE3" w:rsidRPr="00934D7F" w:rsidRDefault="00421AE3" w:rsidP="00AF4F3B">
      <w:pPr>
        <w:numPr>
          <w:ilvl w:val="1"/>
          <w:numId w:val="20"/>
        </w:numPr>
        <w:spacing w:after="200" w:line="264" w:lineRule="auto"/>
        <w:ind w:left="567" w:hanging="567"/>
        <w:jc w:val="both"/>
        <w:rPr>
          <w:rFonts w:ascii="Times New Roman" w:hAnsi="Times New Roman"/>
        </w:rPr>
      </w:pPr>
      <w:r w:rsidRPr="00934D7F">
        <w:rPr>
          <w:rFonts w:ascii="Times New Roman" w:hAnsi="Times New Roman"/>
        </w:rPr>
        <w:t xml:space="preserve">Po wyborze najkorzystniejszej oferty Zamawiający zamieści informację, o której mowa w </w:t>
      </w:r>
      <w:proofErr w:type="spellStart"/>
      <w:r w:rsidRPr="00934D7F">
        <w:rPr>
          <w:rFonts w:ascii="Times New Roman" w:hAnsi="Times New Roman"/>
          <w:b/>
        </w:rPr>
        <w:t>ppkt</w:t>
      </w:r>
      <w:proofErr w:type="spellEnd"/>
      <w:r w:rsidRPr="00934D7F">
        <w:rPr>
          <w:rFonts w:ascii="Times New Roman" w:hAnsi="Times New Roman"/>
          <w:b/>
        </w:rPr>
        <w:t xml:space="preserve"> 13.1.1. i </w:t>
      </w:r>
      <w:proofErr w:type="spellStart"/>
      <w:r w:rsidRPr="00934D7F">
        <w:rPr>
          <w:rFonts w:ascii="Times New Roman" w:hAnsi="Times New Roman"/>
          <w:b/>
        </w:rPr>
        <w:t>ppkt</w:t>
      </w:r>
      <w:proofErr w:type="spellEnd"/>
      <w:r w:rsidRPr="00934D7F">
        <w:rPr>
          <w:rFonts w:ascii="Times New Roman" w:hAnsi="Times New Roman"/>
          <w:b/>
        </w:rPr>
        <w:t xml:space="preserve"> 13.1.4</w:t>
      </w:r>
      <w:r w:rsidRPr="00934D7F">
        <w:rPr>
          <w:rFonts w:ascii="Times New Roman" w:hAnsi="Times New Roman"/>
        </w:rPr>
        <w:t xml:space="preserve"> na stronie internetowej. </w:t>
      </w:r>
    </w:p>
    <w:p w:rsidR="00421AE3" w:rsidRPr="00934D7F" w:rsidRDefault="00255412" w:rsidP="00AF4F3B">
      <w:pPr>
        <w:numPr>
          <w:ilvl w:val="1"/>
          <w:numId w:val="20"/>
        </w:numPr>
        <w:spacing w:after="200" w:line="264" w:lineRule="auto"/>
        <w:ind w:left="567" w:hanging="567"/>
        <w:jc w:val="both"/>
        <w:rPr>
          <w:rFonts w:ascii="Times New Roman" w:hAnsi="Times New Roman"/>
        </w:rPr>
      </w:pPr>
      <w:r>
        <w:rPr>
          <w:rFonts w:ascii="Times New Roman" w:hAnsi="Times New Roman"/>
        </w:rPr>
        <w:t>Zamawiający</w:t>
      </w:r>
      <w:r w:rsidR="00421AE3" w:rsidRPr="00934D7F">
        <w:rPr>
          <w:rFonts w:ascii="Times New Roman" w:hAnsi="Times New Roman"/>
        </w:rPr>
        <w:t xml:space="preserve"> zawiadomi o terminie, po którego upływie umowa w sprawie zamówienia publicznego może być zawarta ze wskazaniem miejsca oraz formy podpisania umowy. </w:t>
      </w:r>
    </w:p>
    <w:p w:rsidR="00421AE3" w:rsidRPr="00934D7F" w:rsidRDefault="00421AE3" w:rsidP="00AF4F3B">
      <w:pPr>
        <w:numPr>
          <w:ilvl w:val="1"/>
          <w:numId w:val="20"/>
        </w:numPr>
        <w:spacing w:after="200" w:line="264" w:lineRule="auto"/>
        <w:ind w:left="567" w:hanging="567"/>
        <w:jc w:val="both"/>
        <w:rPr>
          <w:rFonts w:ascii="Times New Roman" w:hAnsi="Times New Roman"/>
        </w:rPr>
      </w:pPr>
      <w:r w:rsidRPr="00934D7F">
        <w:rPr>
          <w:rFonts w:ascii="Times New Roman" w:hAnsi="Times New Roman"/>
        </w:rPr>
        <w:t>Jeżeli Wykonawca, którego oferta</w:t>
      </w:r>
      <w:r w:rsidRPr="00934D7F">
        <w:rPr>
          <w:rFonts w:ascii="Times New Roman" w:hAnsi="Times New Roman"/>
          <w:lang w:eastAsia="pl-PL"/>
        </w:rPr>
        <w:t xml:space="preserve"> zostanie wybrana, będzie uchylał się od zawarcia umowy, Zamawiający może wybrać ofertę najkorzystniejszą spośród pozostałych ofert, bez ich ponownej oceny</w:t>
      </w:r>
      <w:r w:rsidR="00E46583" w:rsidRPr="00934D7F">
        <w:rPr>
          <w:rFonts w:ascii="Times New Roman" w:hAnsi="Times New Roman"/>
          <w:lang w:eastAsia="pl-PL"/>
        </w:rPr>
        <w:t xml:space="preserve"> </w:t>
      </w:r>
      <w:r w:rsidRPr="00934D7F">
        <w:rPr>
          <w:rFonts w:ascii="Times New Roman" w:hAnsi="Times New Roman"/>
          <w:lang w:eastAsia="pl-PL"/>
        </w:rPr>
        <w:t>chyba</w:t>
      </w:r>
      <w:r w:rsidR="00E46583" w:rsidRPr="00934D7F">
        <w:rPr>
          <w:rFonts w:ascii="Times New Roman" w:hAnsi="Times New Roman"/>
          <w:lang w:eastAsia="pl-PL"/>
        </w:rPr>
        <w:t>,</w:t>
      </w:r>
      <w:r w:rsidRPr="00934D7F">
        <w:rPr>
          <w:rFonts w:ascii="Times New Roman" w:hAnsi="Times New Roman"/>
          <w:lang w:eastAsia="pl-PL"/>
        </w:rPr>
        <w:t xml:space="preserve"> że zajdą przesłanki do unieważnienia postępowania.</w:t>
      </w:r>
    </w:p>
    <w:p w:rsidR="00421AE3" w:rsidRPr="00934D7F" w:rsidRDefault="00421AE3" w:rsidP="00AF4F3B">
      <w:pPr>
        <w:numPr>
          <w:ilvl w:val="1"/>
          <w:numId w:val="20"/>
        </w:numPr>
        <w:tabs>
          <w:tab w:val="left" w:pos="567"/>
          <w:tab w:val="left" w:pos="851"/>
        </w:tabs>
        <w:spacing w:after="200" w:line="264" w:lineRule="auto"/>
        <w:ind w:left="567" w:hanging="567"/>
        <w:jc w:val="both"/>
        <w:rPr>
          <w:rFonts w:ascii="Times New Roman" w:hAnsi="Times New Roman"/>
        </w:rPr>
      </w:pPr>
      <w:r w:rsidRPr="00934D7F">
        <w:rPr>
          <w:rFonts w:ascii="Times New Roman" w:hAnsi="Times New Roman"/>
        </w:rPr>
        <w:t xml:space="preserve">Wykonawca przed podpisaniem umowy winien: </w:t>
      </w:r>
    </w:p>
    <w:p w:rsidR="00421AE3" w:rsidRPr="00934D7F" w:rsidRDefault="00421AE3" w:rsidP="00AF4F3B">
      <w:pPr>
        <w:numPr>
          <w:ilvl w:val="2"/>
          <w:numId w:val="20"/>
        </w:numPr>
        <w:tabs>
          <w:tab w:val="left" w:pos="426"/>
        </w:tabs>
        <w:spacing w:after="200" w:line="264" w:lineRule="auto"/>
        <w:ind w:left="1418" w:hanging="851"/>
        <w:jc w:val="both"/>
        <w:rPr>
          <w:rFonts w:ascii="Times New Roman" w:hAnsi="Times New Roman"/>
        </w:rPr>
      </w:pPr>
      <w:r w:rsidRPr="00934D7F">
        <w:rPr>
          <w:rFonts w:ascii="Times New Roman" w:hAnsi="Times New Roman"/>
        </w:rPr>
        <w:t>Przedstawić</w:t>
      </w:r>
      <w:r w:rsidR="004211FD">
        <w:rPr>
          <w:rFonts w:ascii="Times New Roman" w:hAnsi="Times New Roman"/>
        </w:rPr>
        <w:t xml:space="preserve"> </w:t>
      </w:r>
      <w:r w:rsidR="00255412">
        <w:rPr>
          <w:rFonts w:ascii="Times New Roman" w:hAnsi="Times New Roman"/>
        </w:rPr>
        <w:t>Zamawiającemu</w:t>
      </w:r>
      <w:r w:rsidRPr="00934D7F">
        <w:rPr>
          <w:rFonts w:ascii="Times New Roman" w:hAnsi="Times New Roman"/>
        </w:rPr>
        <w:t xml:space="preserve"> dokument stwierdzający, iż osoba/osoby, które będą podpisywały umowę posiadają prawo do reprezentowania Wykonawcy, o ile wcześniej takiego dokumentu nie złożył.</w:t>
      </w:r>
    </w:p>
    <w:p w:rsidR="00421AE3" w:rsidRPr="00934D7F" w:rsidRDefault="00421AE3" w:rsidP="00AF4F3B">
      <w:pPr>
        <w:numPr>
          <w:ilvl w:val="2"/>
          <w:numId w:val="20"/>
        </w:numPr>
        <w:tabs>
          <w:tab w:val="left" w:pos="426"/>
        </w:tabs>
        <w:spacing w:after="200" w:line="264" w:lineRule="auto"/>
        <w:ind w:left="1418" w:hanging="850"/>
        <w:jc w:val="both"/>
        <w:rPr>
          <w:rFonts w:ascii="Times New Roman" w:hAnsi="Times New Roman"/>
        </w:rPr>
      </w:pPr>
      <w:r w:rsidRPr="00934D7F">
        <w:rPr>
          <w:rFonts w:ascii="Times New Roman" w:hAnsi="Times New Roman"/>
        </w:rPr>
        <w:t>Umowę regulującą współpracę – w przypadku złożenia oferty przez Wykonawców wspólnie ubiegających się o zamówienie.</w:t>
      </w:r>
    </w:p>
    <w:p w:rsidR="00421AE3" w:rsidRPr="00934D7F" w:rsidRDefault="00421AE3" w:rsidP="00AF4F3B">
      <w:pPr>
        <w:numPr>
          <w:ilvl w:val="2"/>
          <w:numId w:val="20"/>
        </w:numPr>
        <w:tabs>
          <w:tab w:val="left" w:pos="426"/>
        </w:tabs>
        <w:spacing w:after="200" w:line="264" w:lineRule="auto"/>
        <w:ind w:left="1418" w:hanging="850"/>
        <w:jc w:val="both"/>
        <w:rPr>
          <w:rFonts w:ascii="Times New Roman" w:hAnsi="Times New Roman"/>
        </w:rPr>
      </w:pPr>
      <w:r w:rsidRPr="00934D7F">
        <w:rPr>
          <w:rFonts w:ascii="Times New Roman" w:hAnsi="Times New Roman"/>
        </w:rPr>
        <w:t xml:space="preserve">Przesłać drogą elektroniczną dane niezbędne do wpisania w preambule umowy. </w:t>
      </w:r>
    </w:p>
    <w:p w:rsidR="00421AE3" w:rsidRPr="00784DBE" w:rsidRDefault="00421AE3" w:rsidP="00AF4F3B">
      <w:pPr>
        <w:numPr>
          <w:ilvl w:val="2"/>
          <w:numId w:val="20"/>
        </w:numPr>
        <w:tabs>
          <w:tab w:val="left" w:pos="426"/>
        </w:tabs>
        <w:spacing w:after="200" w:line="264" w:lineRule="auto"/>
        <w:ind w:left="1418" w:hanging="851"/>
        <w:jc w:val="both"/>
        <w:rPr>
          <w:rFonts w:ascii="Times New Roman" w:hAnsi="Times New Roman"/>
          <w:b/>
        </w:rPr>
      </w:pPr>
      <w:r w:rsidRPr="00934D7F">
        <w:rPr>
          <w:rFonts w:ascii="Times New Roman" w:hAnsi="Times New Roman"/>
        </w:rPr>
        <w:t xml:space="preserve">Przekazać </w:t>
      </w:r>
      <w:r w:rsidR="00255412">
        <w:rPr>
          <w:rFonts w:ascii="Times New Roman" w:hAnsi="Times New Roman"/>
        </w:rPr>
        <w:t>Zamawiającemu</w:t>
      </w:r>
      <w:r w:rsidRPr="00934D7F">
        <w:rPr>
          <w:rFonts w:ascii="Times New Roman" w:hAnsi="Times New Roman"/>
        </w:rPr>
        <w:t xml:space="preserve"> informacje dotyczące osób podpisujących umowę oraz osób upoważnionych do kontaktów w ramach realizacji umowy.</w:t>
      </w:r>
    </w:p>
    <w:p w:rsidR="00784DBE" w:rsidRPr="00784DBE" w:rsidRDefault="00784DBE" w:rsidP="00784DBE">
      <w:pPr>
        <w:spacing w:after="200" w:line="312" w:lineRule="auto"/>
        <w:ind w:left="709" w:hanging="709"/>
        <w:jc w:val="both"/>
        <w:rPr>
          <w:rFonts w:eastAsia="SimSun"/>
        </w:rPr>
      </w:pPr>
      <w:r w:rsidRPr="00784DBE">
        <w:rPr>
          <w:rFonts w:ascii="Times New Roman" w:hAnsi="Times New Roman"/>
          <w:b/>
        </w:rPr>
        <w:t>13.6.</w:t>
      </w:r>
      <w:r w:rsidRPr="00784DBE">
        <w:rPr>
          <w:rFonts w:ascii="Times New Roman" w:hAnsi="Times New Roman"/>
        </w:rPr>
        <w:t xml:space="preserve"> </w:t>
      </w:r>
      <w:r>
        <w:rPr>
          <w:rFonts w:ascii="Times New Roman" w:hAnsi="Times New Roman"/>
        </w:rPr>
        <w:t xml:space="preserve">  </w:t>
      </w:r>
      <w:r w:rsidRPr="00784DBE">
        <w:rPr>
          <w:rFonts w:ascii="Times New Roman" w:eastAsia="Times New Roman" w:hAnsi="Times New Roman"/>
          <w:lang w:eastAsia="en-US"/>
        </w:rPr>
        <w:t xml:space="preserve">Zamawiający zawiera umowę w sprawie zamówienia publicznego w terminie nie krótszym niż 5 dni od dnia przesłania zawiadomienia o wyborze oferty, jeżeli zawiadomienie zostanie przesłane drogą elektroniczną, albo 10 dni – jeżeli zostanie przesłane pisemnie, z zastrzeżeniem art. 183 ustawy </w:t>
      </w:r>
      <w:proofErr w:type="spellStart"/>
      <w:r w:rsidRPr="00784DBE">
        <w:rPr>
          <w:rFonts w:ascii="Times New Roman" w:eastAsia="Times New Roman" w:hAnsi="Times New Roman"/>
          <w:lang w:eastAsia="en-US"/>
        </w:rPr>
        <w:t>Pzp</w:t>
      </w:r>
      <w:proofErr w:type="spellEnd"/>
      <w:r w:rsidRPr="00784DBE">
        <w:rPr>
          <w:rFonts w:ascii="Times New Roman" w:eastAsia="Times New Roman" w:hAnsi="Times New Roman"/>
          <w:lang w:eastAsia="en-US"/>
        </w:rPr>
        <w:t>.</w:t>
      </w:r>
    </w:p>
    <w:p w:rsidR="00784DBE" w:rsidRPr="00784DBE" w:rsidRDefault="00784DBE" w:rsidP="00784DBE">
      <w:pPr>
        <w:spacing w:after="200" w:line="312" w:lineRule="auto"/>
        <w:ind w:left="709" w:hanging="709"/>
        <w:jc w:val="both"/>
        <w:rPr>
          <w:rFonts w:eastAsia="SimSun"/>
        </w:rPr>
      </w:pPr>
      <w:r w:rsidRPr="00784DBE">
        <w:rPr>
          <w:rFonts w:ascii="Times New Roman" w:eastAsia="Times New Roman" w:hAnsi="Times New Roman"/>
          <w:b/>
          <w:lang w:eastAsia="en-US"/>
        </w:rPr>
        <w:t>13.7.</w:t>
      </w:r>
      <w:r w:rsidRPr="00784DBE">
        <w:rPr>
          <w:rFonts w:ascii="Times New Roman" w:eastAsia="Times New Roman" w:hAnsi="Times New Roman"/>
          <w:lang w:eastAsia="en-US"/>
        </w:rPr>
        <w:t xml:space="preserve"> </w:t>
      </w:r>
      <w:r>
        <w:rPr>
          <w:rFonts w:ascii="Times New Roman" w:eastAsia="Times New Roman" w:hAnsi="Times New Roman"/>
          <w:lang w:eastAsia="en-US"/>
        </w:rPr>
        <w:t xml:space="preserve">  </w:t>
      </w:r>
      <w:r w:rsidRPr="00784DBE">
        <w:rPr>
          <w:rFonts w:ascii="Times New Roman" w:eastAsia="Times New Roman" w:hAnsi="Times New Roman"/>
          <w:lang w:eastAsia="en-US"/>
        </w:rPr>
        <w:t xml:space="preserve">Na podstawie art. 23 ust. 4 ustawy </w:t>
      </w:r>
      <w:proofErr w:type="spellStart"/>
      <w:r w:rsidRPr="00784DBE">
        <w:rPr>
          <w:rFonts w:ascii="Times New Roman" w:eastAsia="Times New Roman" w:hAnsi="Times New Roman"/>
          <w:lang w:eastAsia="en-US"/>
        </w:rPr>
        <w:t>Pzp</w:t>
      </w:r>
      <w:proofErr w:type="spellEnd"/>
      <w:r w:rsidRPr="00784DBE">
        <w:rPr>
          <w:rFonts w:ascii="Times New Roman" w:eastAsia="Times New Roman" w:hAnsi="Times New Roman"/>
          <w:lang w:eastAsia="en-US"/>
        </w:rPr>
        <w:t>, jeżeli najkorzystniejszą ofertę złożą Wykonawcy wspólnie ubiegający się o udzielenie zamówienia, Zamawiający wymaga przed zawarciem umowy w sprawie zamówienia publicznego przedstawienia umowy regulującej współpracę tych Wykonawców. Umowa taka określać ma między innymi sposób reprezentowania Wykonawców występujących wspólnie oraz zakres i rodzaj odpowiedzialności poszczególnych Wykonawców za wykonanie zamówienia.</w:t>
      </w:r>
    </w:p>
    <w:p w:rsidR="00784DBE" w:rsidRPr="00784DBE" w:rsidRDefault="00784DBE" w:rsidP="00784DBE">
      <w:pPr>
        <w:spacing w:after="200" w:line="312" w:lineRule="auto"/>
        <w:ind w:left="709" w:hanging="709"/>
        <w:jc w:val="both"/>
        <w:rPr>
          <w:rFonts w:eastAsia="SimSun"/>
        </w:rPr>
      </w:pPr>
      <w:r w:rsidRPr="00784DBE">
        <w:rPr>
          <w:rFonts w:ascii="Times New Roman" w:eastAsia="Times New Roman" w:hAnsi="Times New Roman"/>
          <w:b/>
          <w:lang w:eastAsia="en-US"/>
        </w:rPr>
        <w:t>13.8.</w:t>
      </w:r>
      <w:r w:rsidRPr="00784DBE">
        <w:rPr>
          <w:rFonts w:ascii="Times New Roman" w:eastAsia="Times New Roman" w:hAnsi="Times New Roman"/>
          <w:lang w:eastAsia="en-US"/>
        </w:rPr>
        <w:t xml:space="preserve"> </w:t>
      </w:r>
      <w:r>
        <w:rPr>
          <w:rFonts w:ascii="Times New Roman" w:eastAsia="Times New Roman" w:hAnsi="Times New Roman"/>
          <w:lang w:eastAsia="en-US"/>
        </w:rPr>
        <w:t xml:space="preserve">  </w:t>
      </w:r>
      <w:r w:rsidRPr="00784DBE">
        <w:rPr>
          <w:rFonts w:ascii="Times New Roman" w:eastAsia="Times New Roman" w:hAnsi="Times New Roman"/>
          <w:lang w:eastAsia="en-US"/>
        </w:rPr>
        <w:t>Zamawiający nie później niż w terminie 30 dni od zawarcia umowy w sprawie zamówienia publicznego zamieści ogłoszenie o udzieleniu zamówienia w Biuletynie Zamówień Publicznych.</w:t>
      </w:r>
    </w:p>
    <w:bookmarkEnd w:id="17"/>
    <w:p w:rsidR="00421AE3" w:rsidRPr="00934D7F" w:rsidRDefault="00421AE3" w:rsidP="00AF4F3B">
      <w:pPr>
        <w:pStyle w:val="Akapitzlist"/>
        <w:numPr>
          <w:ilvl w:val="0"/>
          <w:numId w:val="20"/>
        </w:numPr>
        <w:shd w:val="clear" w:color="auto" w:fill="BFBFBF"/>
        <w:spacing w:before="400" w:after="300" w:line="264" w:lineRule="auto"/>
        <w:ind w:left="567" w:hanging="567"/>
        <w:contextualSpacing w:val="0"/>
        <w:jc w:val="both"/>
        <w:rPr>
          <w:rFonts w:ascii="Times New Roman" w:hAnsi="Times New Roman"/>
        </w:rPr>
      </w:pPr>
      <w:r w:rsidRPr="00934D7F">
        <w:rPr>
          <w:rFonts w:ascii="Times New Roman" w:hAnsi="Times New Roman"/>
          <w:b/>
        </w:rPr>
        <w:t xml:space="preserve">ISTOTNE </w:t>
      </w:r>
      <w:r w:rsidR="009B1479" w:rsidRPr="00934D7F">
        <w:rPr>
          <w:rFonts w:ascii="Times New Roman" w:hAnsi="Times New Roman"/>
          <w:b/>
        </w:rPr>
        <w:t xml:space="preserve">DLA STRON </w:t>
      </w:r>
      <w:r w:rsidRPr="00934D7F">
        <w:rPr>
          <w:rFonts w:ascii="Times New Roman" w:hAnsi="Times New Roman"/>
          <w:b/>
        </w:rPr>
        <w:t>POSTANOWIENIA</w:t>
      </w:r>
      <w:r w:rsidR="009B1479" w:rsidRPr="00934D7F">
        <w:rPr>
          <w:rFonts w:ascii="Times New Roman" w:hAnsi="Times New Roman"/>
          <w:b/>
        </w:rPr>
        <w:t>, KTÓRE ZOSTANĄ WPROWADZONE DO TREŚCI ZAWIERANEJ</w:t>
      </w:r>
      <w:r w:rsidRPr="00934D7F">
        <w:rPr>
          <w:rFonts w:ascii="Times New Roman" w:hAnsi="Times New Roman"/>
          <w:b/>
        </w:rPr>
        <w:t xml:space="preserve"> UMOWY </w:t>
      </w:r>
      <w:r w:rsidR="00AD278E" w:rsidRPr="00934D7F">
        <w:rPr>
          <w:rFonts w:ascii="Times New Roman" w:hAnsi="Times New Roman"/>
          <w:b/>
        </w:rPr>
        <w:t>W SPRAWIE ZAMÓWIENIA PUBLICZNEGO</w:t>
      </w:r>
    </w:p>
    <w:p w:rsidR="00421AE3" w:rsidRPr="00934D7F" w:rsidRDefault="00421AE3" w:rsidP="00AF4F3B">
      <w:pPr>
        <w:pStyle w:val="Akapitzlist"/>
        <w:numPr>
          <w:ilvl w:val="1"/>
          <w:numId w:val="11"/>
        </w:numPr>
        <w:tabs>
          <w:tab w:val="left" w:pos="567"/>
        </w:tabs>
        <w:autoSpaceDE w:val="0"/>
        <w:spacing w:after="200" w:line="264" w:lineRule="auto"/>
        <w:ind w:left="567" w:hanging="567"/>
        <w:contextualSpacing w:val="0"/>
        <w:jc w:val="both"/>
        <w:rPr>
          <w:rFonts w:ascii="Times New Roman" w:hAnsi="Times New Roman"/>
        </w:rPr>
      </w:pPr>
      <w:r w:rsidRPr="00934D7F">
        <w:rPr>
          <w:rFonts w:ascii="Times New Roman" w:hAnsi="Times New Roman"/>
        </w:rPr>
        <w:lastRenderedPageBreak/>
        <w:t>Z Wykonawcą</w:t>
      </w:r>
      <w:r w:rsidR="00171AFC" w:rsidRPr="00934D7F">
        <w:rPr>
          <w:rFonts w:ascii="Times New Roman" w:hAnsi="Times New Roman"/>
        </w:rPr>
        <w:t xml:space="preserve">, którego oferta została uznana, </w:t>
      </w:r>
      <w:r w:rsidRPr="00934D7F">
        <w:rPr>
          <w:rFonts w:ascii="Times New Roman" w:hAnsi="Times New Roman"/>
        </w:rPr>
        <w:t xml:space="preserve">jako oferta najkorzystniejsza w rozumieniu ustawy </w:t>
      </w:r>
      <w:proofErr w:type="spellStart"/>
      <w:r w:rsidRPr="00934D7F">
        <w:rPr>
          <w:rFonts w:ascii="Times New Roman" w:hAnsi="Times New Roman"/>
        </w:rPr>
        <w:t>Pzp</w:t>
      </w:r>
      <w:proofErr w:type="spellEnd"/>
      <w:r w:rsidRPr="00934D7F">
        <w:rPr>
          <w:rFonts w:ascii="Times New Roman" w:hAnsi="Times New Roman"/>
        </w:rPr>
        <w:t xml:space="preserve"> zostaną zawarte umowy zgodnie ze wzorem umowy – </w:t>
      </w:r>
      <w:r w:rsidRPr="00934D7F">
        <w:rPr>
          <w:rFonts w:ascii="Times New Roman" w:hAnsi="Times New Roman"/>
          <w:b/>
        </w:rPr>
        <w:t>Załącznik nr 2</w:t>
      </w:r>
      <w:r w:rsidRPr="00934D7F">
        <w:rPr>
          <w:rFonts w:ascii="Times New Roman" w:hAnsi="Times New Roman"/>
        </w:rPr>
        <w:t xml:space="preserve"> </w:t>
      </w:r>
      <w:r w:rsidRPr="00934D7F">
        <w:rPr>
          <w:rFonts w:ascii="Times New Roman" w:hAnsi="Times New Roman"/>
          <w:b/>
        </w:rPr>
        <w:t>do SIWZ</w:t>
      </w:r>
      <w:r w:rsidRPr="00934D7F">
        <w:rPr>
          <w:rFonts w:ascii="Times New Roman" w:hAnsi="Times New Roman"/>
        </w:rPr>
        <w:t>.</w:t>
      </w:r>
    </w:p>
    <w:p w:rsidR="00421AE3" w:rsidRPr="00934D7F" w:rsidRDefault="00421AE3" w:rsidP="00AF4F3B">
      <w:pPr>
        <w:pStyle w:val="Akapitzlist"/>
        <w:numPr>
          <w:ilvl w:val="1"/>
          <w:numId w:val="32"/>
        </w:numPr>
        <w:autoSpaceDE w:val="0"/>
        <w:spacing w:after="200" w:line="264" w:lineRule="auto"/>
        <w:ind w:left="567" w:hanging="567"/>
        <w:contextualSpacing w:val="0"/>
        <w:jc w:val="both"/>
        <w:rPr>
          <w:rFonts w:ascii="Times New Roman" w:hAnsi="Times New Roman"/>
          <w:color w:val="000000"/>
        </w:rPr>
      </w:pPr>
      <w:r w:rsidRPr="00934D7F">
        <w:rPr>
          <w:rFonts w:ascii="Times New Roman" w:hAnsi="Times New Roman"/>
        </w:rPr>
        <w:t>Zamawiający przewiduje wprowadzanie zmian w zawartej umowie</w:t>
      </w:r>
      <w:r w:rsidRPr="00934D7F">
        <w:rPr>
          <w:rFonts w:ascii="Times New Roman" w:hAnsi="Times New Roman"/>
          <w:color w:val="000000"/>
        </w:rPr>
        <w:t>, w zakresie:</w:t>
      </w:r>
      <w:r w:rsidR="004A6392" w:rsidRPr="00934D7F">
        <w:rPr>
          <w:rFonts w:ascii="Times New Roman" w:hAnsi="Times New Roman"/>
          <w:color w:val="000000"/>
        </w:rPr>
        <w:t xml:space="preserve"> </w:t>
      </w:r>
    </w:p>
    <w:p w:rsidR="00916E5A" w:rsidRPr="00934D7F" w:rsidRDefault="00916E5A" w:rsidP="00AF4F3B">
      <w:pPr>
        <w:widowControl w:val="0"/>
        <w:numPr>
          <w:ilvl w:val="2"/>
          <w:numId w:val="32"/>
        </w:numPr>
        <w:autoSpaceDN w:val="0"/>
        <w:spacing w:line="264" w:lineRule="auto"/>
        <w:ind w:left="1418" w:hanging="851"/>
        <w:jc w:val="both"/>
        <w:textAlignment w:val="baseline"/>
        <w:rPr>
          <w:rFonts w:ascii="Times New Roman" w:eastAsia="SimSun, 宋体" w:hAnsi="Times New Roman"/>
          <w:kern w:val="3"/>
        </w:rPr>
      </w:pPr>
      <w:r w:rsidRPr="00934D7F">
        <w:rPr>
          <w:rFonts w:ascii="Times New Roman" w:eastAsia="SimSun, 宋体" w:hAnsi="Times New Roman"/>
          <w:kern w:val="3"/>
        </w:rPr>
        <w:t>Zgodnie z treścią art. 144 ustawy Prawo zamówień publicznych Zamawiający dopuszcza wprowadzenie istotnych zmian w treści umowy, w zakresie:</w:t>
      </w:r>
    </w:p>
    <w:p w:rsidR="00916E5A" w:rsidRPr="00934D7F" w:rsidRDefault="00916E5A" w:rsidP="00AF4F3B">
      <w:pPr>
        <w:widowControl w:val="0"/>
        <w:numPr>
          <w:ilvl w:val="0"/>
          <w:numId w:val="33"/>
        </w:numPr>
        <w:autoSpaceDN w:val="0"/>
        <w:spacing w:line="264" w:lineRule="auto"/>
        <w:ind w:left="1985" w:hanging="567"/>
        <w:jc w:val="both"/>
        <w:textAlignment w:val="baseline"/>
        <w:rPr>
          <w:rFonts w:ascii="Times New Roman" w:eastAsia="SimSun, 宋体" w:hAnsi="Times New Roman"/>
          <w:kern w:val="3"/>
        </w:rPr>
      </w:pPr>
      <w:r w:rsidRPr="00934D7F">
        <w:rPr>
          <w:rFonts w:ascii="Times New Roman" w:eastAsia="SimSun, 宋体" w:hAnsi="Times New Roman"/>
          <w:kern w:val="3"/>
        </w:rPr>
        <w:t xml:space="preserve">zmiany ceny jednostkowej energii elektrycznej netto za 1 </w:t>
      </w:r>
      <w:proofErr w:type="spellStart"/>
      <w:r w:rsidRPr="00934D7F">
        <w:rPr>
          <w:rFonts w:ascii="Times New Roman" w:eastAsia="SimSun, 宋体" w:hAnsi="Times New Roman"/>
          <w:kern w:val="3"/>
        </w:rPr>
        <w:t>kWh</w:t>
      </w:r>
      <w:proofErr w:type="spellEnd"/>
      <w:r w:rsidRPr="00934D7F">
        <w:rPr>
          <w:rFonts w:ascii="Times New Roman" w:eastAsia="SimSun, 宋体" w:hAnsi="Times New Roman"/>
          <w:kern w:val="3"/>
        </w:rPr>
        <w:t xml:space="preserve"> wyłącznie w przypadku ustawowej zmiany opodatkowania energii elektrycznej podatkiem akcyzowym, o kwotę wynikającą ze zmiany tej stawki,</w:t>
      </w:r>
    </w:p>
    <w:p w:rsidR="00916E5A" w:rsidRPr="00934D7F" w:rsidRDefault="00916E5A" w:rsidP="00AF4F3B">
      <w:pPr>
        <w:widowControl w:val="0"/>
        <w:numPr>
          <w:ilvl w:val="0"/>
          <w:numId w:val="33"/>
        </w:numPr>
        <w:autoSpaceDN w:val="0"/>
        <w:spacing w:line="264" w:lineRule="auto"/>
        <w:ind w:left="1985" w:hanging="567"/>
        <w:jc w:val="both"/>
        <w:textAlignment w:val="baseline"/>
        <w:rPr>
          <w:rFonts w:eastAsia="SimSun, 宋体" w:cs="Calibri"/>
          <w:kern w:val="3"/>
        </w:rPr>
      </w:pPr>
      <w:r w:rsidRPr="00934D7F">
        <w:rPr>
          <w:rFonts w:ascii="Times New Roman" w:eastAsia="SimSun, 宋体" w:hAnsi="Times New Roman"/>
          <w:kern w:val="3"/>
        </w:rPr>
        <w:t xml:space="preserve">zmiany ilości punktów poboru energii wskazanych w </w:t>
      </w:r>
      <w:r w:rsidRPr="00934D7F">
        <w:rPr>
          <w:rFonts w:ascii="Times New Roman" w:eastAsia="SimSun, 宋体" w:hAnsi="Times New Roman"/>
          <w:b/>
          <w:kern w:val="3"/>
        </w:rPr>
        <w:t>Załączniku nr 1</w:t>
      </w:r>
      <w:r w:rsidRPr="00934D7F">
        <w:rPr>
          <w:rFonts w:ascii="Times New Roman" w:eastAsia="SimSun, 宋体" w:hAnsi="Times New Roman"/>
          <w:kern w:val="3"/>
        </w:rPr>
        <w:t xml:space="preserve"> do umowy, przy czym zmiana ilości punktów poboru energii elektrycznej wynikać może np. z likwidacji punktu poboru, podwójnego fakturowania</w:t>
      </w:r>
      <w:r w:rsidRPr="00934D7F">
        <w:rPr>
          <w:rFonts w:ascii="Times New Roman" w:eastAsia="SimSun, 宋体" w:hAnsi="Times New Roman"/>
          <w:kern w:val="3"/>
        </w:rPr>
        <w:br/>
        <w:t xml:space="preserve">w szczególności w przypadku świadczenia usługi sprzedaży energii elektrycznej na danym </w:t>
      </w:r>
      <w:proofErr w:type="spellStart"/>
      <w:r w:rsidRPr="00934D7F">
        <w:rPr>
          <w:rFonts w:ascii="Times New Roman" w:eastAsia="SimSun, 宋体" w:hAnsi="Times New Roman"/>
          <w:kern w:val="3"/>
        </w:rPr>
        <w:t>ppe</w:t>
      </w:r>
      <w:proofErr w:type="spellEnd"/>
      <w:r w:rsidRPr="00934D7F">
        <w:rPr>
          <w:rFonts w:ascii="Times New Roman" w:eastAsia="SimSun, 宋体" w:hAnsi="Times New Roman"/>
          <w:kern w:val="3"/>
        </w:rPr>
        <w:t xml:space="preserve"> przez innego Sprzedawcę, budowy nowych punktów poboru, zmiany stanu prawnego punktu poboru, zmiany w zakresie</w:t>
      </w:r>
      <w:r w:rsidR="00881232">
        <w:rPr>
          <w:rFonts w:ascii="Times New Roman" w:eastAsia="SimSun, 宋体" w:hAnsi="Times New Roman"/>
          <w:kern w:val="3"/>
        </w:rPr>
        <w:t xml:space="preserve"> nabywcy, odbiorcy, </w:t>
      </w:r>
      <w:r w:rsidRPr="00934D7F">
        <w:rPr>
          <w:rFonts w:ascii="Times New Roman" w:eastAsia="SimSun, 宋体" w:hAnsi="Times New Roman"/>
          <w:kern w:val="3"/>
        </w:rPr>
        <w:t>płatnika w szczególności przeniesienia praw i o</w:t>
      </w:r>
      <w:r w:rsidR="00171AFC" w:rsidRPr="00934D7F">
        <w:rPr>
          <w:rFonts w:ascii="Times New Roman" w:eastAsia="SimSun, 宋体" w:hAnsi="Times New Roman"/>
          <w:kern w:val="3"/>
        </w:rPr>
        <w:t xml:space="preserve">bowiązków związanych z obiektem, </w:t>
      </w:r>
      <w:r w:rsidRPr="00934D7F">
        <w:rPr>
          <w:rFonts w:ascii="Times New Roman" w:eastAsia="SimSun, 宋体" w:hAnsi="Times New Roman"/>
          <w:kern w:val="3"/>
        </w:rPr>
        <w:t xml:space="preserve">przy którym znajduje się dane </w:t>
      </w:r>
      <w:proofErr w:type="spellStart"/>
      <w:r w:rsidRPr="00934D7F">
        <w:rPr>
          <w:rFonts w:ascii="Times New Roman" w:eastAsia="SimSun, 宋体" w:hAnsi="Times New Roman"/>
          <w:kern w:val="3"/>
        </w:rPr>
        <w:t>ppe</w:t>
      </w:r>
      <w:proofErr w:type="spellEnd"/>
      <w:r w:rsidRPr="00934D7F">
        <w:rPr>
          <w:rFonts w:ascii="Times New Roman" w:eastAsia="SimSun, 宋体" w:hAnsi="Times New Roman"/>
          <w:kern w:val="3"/>
        </w:rPr>
        <w:t>, zaistnienia przeszkód prawnych i formalnych uniemożliwiających przeprowadzenie procedury zmiany sprzedawcy lub włączenia punktu poboru przez Zamawiającego,</w:t>
      </w:r>
    </w:p>
    <w:p w:rsidR="00916E5A" w:rsidRPr="00934D7F" w:rsidRDefault="00916E5A" w:rsidP="00AF4F3B">
      <w:pPr>
        <w:widowControl w:val="0"/>
        <w:numPr>
          <w:ilvl w:val="0"/>
          <w:numId w:val="33"/>
        </w:numPr>
        <w:autoSpaceDN w:val="0"/>
        <w:spacing w:line="264" w:lineRule="auto"/>
        <w:ind w:left="1985" w:hanging="567"/>
        <w:jc w:val="both"/>
        <w:textAlignment w:val="baseline"/>
        <w:rPr>
          <w:rFonts w:eastAsia="SimSun, 宋体" w:cs="Calibri"/>
          <w:kern w:val="3"/>
        </w:rPr>
      </w:pPr>
      <w:r w:rsidRPr="00934D7F">
        <w:rPr>
          <w:rFonts w:ascii="Times New Roman" w:eastAsia="SimSun, 宋体" w:hAnsi="Times New Roman"/>
          <w:kern w:val="3"/>
        </w:rPr>
        <w:t>zmiany wynagrodzenia Wykonawcy wynikającej:</w:t>
      </w:r>
    </w:p>
    <w:p w:rsidR="00916E5A" w:rsidRPr="00934D7F" w:rsidRDefault="00916E5A" w:rsidP="00AF4F3B">
      <w:pPr>
        <w:numPr>
          <w:ilvl w:val="0"/>
          <w:numId w:val="33"/>
        </w:numPr>
        <w:autoSpaceDN w:val="0"/>
        <w:spacing w:line="264" w:lineRule="auto"/>
        <w:ind w:left="1985" w:right="15" w:hanging="567"/>
        <w:jc w:val="both"/>
        <w:textAlignment w:val="baseline"/>
        <w:rPr>
          <w:rFonts w:ascii="Times New Roman" w:eastAsia="SimSun, 宋体" w:hAnsi="Times New Roman"/>
          <w:kern w:val="3"/>
        </w:rPr>
      </w:pPr>
      <w:r w:rsidRPr="00934D7F">
        <w:rPr>
          <w:rFonts w:ascii="Times New Roman" w:eastAsia="SimSun, 宋体" w:hAnsi="Times New Roman"/>
          <w:kern w:val="3"/>
        </w:rPr>
        <w:t xml:space="preserve">ze zmiany ceny jednostkowej za 1 </w:t>
      </w:r>
      <w:proofErr w:type="spellStart"/>
      <w:r w:rsidRPr="00934D7F">
        <w:rPr>
          <w:rFonts w:ascii="Times New Roman" w:eastAsia="SimSun, 宋体" w:hAnsi="Times New Roman"/>
          <w:kern w:val="3"/>
        </w:rPr>
        <w:t>kWh</w:t>
      </w:r>
      <w:proofErr w:type="spellEnd"/>
      <w:r w:rsidRPr="00934D7F">
        <w:rPr>
          <w:rFonts w:ascii="Times New Roman" w:eastAsia="SimSun, 宋体" w:hAnsi="Times New Roman"/>
          <w:kern w:val="3"/>
        </w:rPr>
        <w:t xml:space="preserve"> brutto wynikającej z ustawowej zmiany stawki podatku VAT lub ustawowej zmiany opodatkowania energii podatkiem akcyzowym,</w:t>
      </w:r>
    </w:p>
    <w:p w:rsidR="00916E5A" w:rsidRPr="00934D7F" w:rsidRDefault="00916E5A" w:rsidP="00AF4F3B">
      <w:pPr>
        <w:widowControl w:val="0"/>
        <w:numPr>
          <w:ilvl w:val="0"/>
          <w:numId w:val="33"/>
        </w:numPr>
        <w:autoSpaceDN w:val="0"/>
        <w:spacing w:line="264" w:lineRule="auto"/>
        <w:ind w:left="1985" w:right="-15" w:hanging="567"/>
        <w:jc w:val="both"/>
        <w:textAlignment w:val="baseline"/>
        <w:rPr>
          <w:rFonts w:ascii="Times New Roman" w:eastAsia="SimSun, 宋体" w:hAnsi="Times New Roman"/>
          <w:kern w:val="3"/>
        </w:rPr>
      </w:pPr>
      <w:r w:rsidRPr="00934D7F">
        <w:rPr>
          <w:rFonts w:ascii="Times New Roman" w:eastAsia="SimSun, 宋体" w:hAnsi="Times New Roman"/>
          <w:kern w:val="3"/>
        </w:rPr>
        <w:t>zmiany terminu rozpoczęcia dostaw energii elektrycznej do poszczególnych punktów poboru, jeżeli zmiana ta wynika z okoliczności niezależnych od Stron, w szczególności z przedłużającej się procedury zmiany sprzedawcy, przedłużającego się procesu rozwiązania dotychczasowych umów kompleksowych/sprzedaży,</w:t>
      </w:r>
    </w:p>
    <w:p w:rsidR="00916E5A" w:rsidRPr="00934D7F" w:rsidRDefault="00916E5A" w:rsidP="00AF4F3B">
      <w:pPr>
        <w:widowControl w:val="0"/>
        <w:numPr>
          <w:ilvl w:val="0"/>
          <w:numId w:val="33"/>
        </w:numPr>
        <w:autoSpaceDN w:val="0"/>
        <w:spacing w:line="264" w:lineRule="auto"/>
        <w:ind w:left="1985" w:right="-108" w:hanging="567"/>
        <w:jc w:val="both"/>
        <w:textAlignment w:val="baseline"/>
        <w:rPr>
          <w:rFonts w:eastAsia="SimSun, 宋体" w:cs="Calibri"/>
          <w:kern w:val="3"/>
        </w:rPr>
      </w:pPr>
      <w:r w:rsidRPr="00934D7F">
        <w:rPr>
          <w:rFonts w:ascii="Times New Roman" w:eastAsia="SimSun, 宋体" w:hAnsi="Times New Roman"/>
          <w:bCs/>
          <w:kern w:val="3"/>
        </w:rPr>
        <w:t>zmiany grup taryfowych,</w:t>
      </w:r>
    </w:p>
    <w:p w:rsidR="00916E5A" w:rsidRPr="00934D7F" w:rsidRDefault="00916E5A" w:rsidP="00AF4F3B">
      <w:pPr>
        <w:widowControl w:val="0"/>
        <w:numPr>
          <w:ilvl w:val="0"/>
          <w:numId w:val="33"/>
        </w:numPr>
        <w:autoSpaceDN w:val="0"/>
        <w:spacing w:line="240" w:lineRule="exact"/>
        <w:ind w:left="1985" w:right="15" w:hanging="567"/>
        <w:jc w:val="both"/>
        <w:textAlignment w:val="baseline"/>
        <w:rPr>
          <w:rFonts w:eastAsia="SimSun, 宋体" w:cs="Calibri"/>
          <w:kern w:val="3"/>
        </w:rPr>
      </w:pPr>
      <w:r w:rsidRPr="00934D7F">
        <w:rPr>
          <w:rFonts w:ascii="Times New Roman" w:eastAsia="SimSun, 宋体" w:hAnsi="Times New Roman"/>
          <w:bCs/>
          <w:kern w:val="3"/>
        </w:rPr>
        <w:t>regulacji prawnych wprowadzonych w życie po dacie zawarcia umowy, wywołujących potrzebę zmiany umowy, wraz ze skutkami wprowadzenia takiej zmiany</w:t>
      </w:r>
      <w:r w:rsidRPr="00934D7F">
        <w:rPr>
          <w:rFonts w:ascii="Times New Roman" w:eastAsia="SimSun, 宋体" w:hAnsi="Times New Roman"/>
          <w:kern w:val="3"/>
        </w:rPr>
        <w:t>.</w:t>
      </w:r>
    </w:p>
    <w:p w:rsidR="00916E5A" w:rsidRPr="00934D7F" w:rsidRDefault="00916E5A" w:rsidP="00AF4F3B">
      <w:pPr>
        <w:widowControl w:val="0"/>
        <w:numPr>
          <w:ilvl w:val="0"/>
          <w:numId w:val="33"/>
        </w:numPr>
        <w:autoSpaceDN w:val="0"/>
        <w:spacing w:line="240" w:lineRule="exact"/>
        <w:ind w:left="1985" w:right="-108" w:hanging="567"/>
        <w:jc w:val="both"/>
        <w:textAlignment w:val="baseline"/>
        <w:rPr>
          <w:rFonts w:eastAsia="SimSun, 宋体" w:cs="Calibri"/>
          <w:kern w:val="3"/>
        </w:rPr>
      </w:pPr>
      <w:r w:rsidRPr="00934D7F">
        <w:rPr>
          <w:rFonts w:ascii="Times New Roman" w:eastAsia="SimSun, 宋体" w:hAnsi="Times New Roman"/>
          <w:kern w:val="3"/>
        </w:rPr>
        <w:t>zmiany nr konta, na które Zamawiający winien przelewać wynagrodzenie Wykonawcy</w:t>
      </w:r>
    </w:p>
    <w:p w:rsidR="00916E5A" w:rsidRPr="00934D7F" w:rsidRDefault="00916E5A" w:rsidP="00AF4F3B">
      <w:pPr>
        <w:widowControl w:val="0"/>
        <w:numPr>
          <w:ilvl w:val="0"/>
          <w:numId w:val="33"/>
        </w:numPr>
        <w:autoSpaceDN w:val="0"/>
        <w:spacing w:line="240" w:lineRule="exact"/>
        <w:ind w:left="1985" w:right="-108" w:hanging="567"/>
        <w:jc w:val="both"/>
        <w:textAlignment w:val="baseline"/>
        <w:rPr>
          <w:rFonts w:eastAsia="SimSun, 宋体" w:cs="Calibri"/>
          <w:kern w:val="3"/>
        </w:rPr>
      </w:pPr>
      <w:r w:rsidRPr="00934D7F">
        <w:rPr>
          <w:rFonts w:ascii="Times New Roman" w:hAnsi="Times New Roman"/>
          <w:bCs/>
          <w:kern w:val="3"/>
          <w:lang w:eastAsia="en-US"/>
        </w:rPr>
        <w:t>oznaczenia danych dotyczących Zamawiającego i/lub Wykonawcy.</w:t>
      </w:r>
    </w:p>
    <w:p w:rsidR="00920685" w:rsidRPr="00934D7F" w:rsidRDefault="00920685" w:rsidP="00920685">
      <w:pPr>
        <w:widowControl w:val="0"/>
        <w:autoSpaceDN w:val="0"/>
        <w:spacing w:line="240" w:lineRule="exact"/>
        <w:ind w:left="1985" w:right="-108"/>
        <w:jc w:val="both"/>
        <w:textAlignment w:val="baseline"/>
        <w:rPr>
          <w:rFonts w:eastAsia="SimSun, 宋体" w:cs="Calibri"/>
          <w:kern w:val="3"/>
        </w:rPr>
      </w:pPr>
    </w:p>
    <w:p w:rsidR="00916E5A" w:rsidRPr="00934D7F" w:rsidRDefault="00916E5A" w:rsidP="00624D83">
      <w:pPr>
        <w:widowControl w:val="0"/>
        <w:numPr>
          <w:ilvl w:val="2"/>
          <w:numId w:val="32"/>
        </w:numPr>
        <w:autoSpaceDN w:val="0"/>
        <w:spacing w:line="22" w:lineRule="atLeast"/>
        <w:ind w:left="1418" w:hanging="851"/>
        <w:jc w:val="both"/>
        <w:textAlignment w:val="baseline"/>
        <w:rPr>
          <w:rFonts w:ascii="Times New Roman" w:hAnsi="Times New Roman"/>
          <w:kern w:val="3"/>
          <w:lang w:eastAsia="en-US"/>
        </w:rPr>
      </w:pPr>
      <w:r w:rsidRPr="00934D7F">
        <w:rPr>
          <w:rFonts w:ascii="Times New Roman" w:hAnsi="Times New Roman"/>
          <w:kern w:val="3"/>
          <w:lang w:eastAsia="en-US"/>
        </w:rPr>
        <w:t>Zgodnie z art. 142 ust. 5 ustawy Prawo zamówień publicznych Zamawiający dopuszcza wprowadzenie zmian w umowie dotyczących wynagrodzenia należnego Wykonawcy w przypadku zmiany:</w:t>
      </w:r>
    </w:p>
    <w:p w:rsidR="00916E5A" w:rsidRPr="00934D7F" w:rsidRDefault="00916E5A" w:rsidP="00624D83">
      <w:pPr>
        <w:widowControl w:val="0"/>
        <w:numPr>
          <w:ilvl w:val="0"/>
          <w:numId w:val="34"/>
        </w:numPr>
        <w:autoSpaceDN w:val="0"/>
        <w:spacing w:line="22" w:lineRule="atLeast"/>
        <w:ind w:left="1985" w:right="-108" w:hanging="567"/>
        <w:jc w:val="both"/>
        <w:textAlignment w:val="baseline"/>
        <w:rPr>
          <w:rFonts w:ascii="Times New Roman" w:hAnsi="Times New Roman"/>
          <w:kern w:val="3"/>
          <w:lang w:eastAsia="en-US"/>
        </w:rPr>
      </w:pPr>
      <w:r w:rsidRPr="00934D7F">
        <w:rPr>
          <w:rFonts w:ascii="Times New Roman" w:hAnsi="Times New Roman"/>
          <w:kern w:val="3"/>
          <w:lang w:eastAsia="en-US"/>
        </w:rPr>
        <w:t>stawki podatku od towarów i usług,</w:t>
      </w:r>
    </w:p>
    <w:p w:rsidR="00916E5A" w:rsidRPr="00934D7F" w:rsidRDefault="00916E5A" w:rsidP="00624D83">
      <w:pPr>
        <w:widowControl w:val="0"/>
        <w:numPr>
          <w:ilvl w:val="0"/>
          <w:numId w:val="34"/>
        </w:numPr>
        <w:autoSpaceDN w:val="0"/>
        <w:spacing w:line="22" w:lineRule="atLeast"/>
        <w:ind w:left="1985" w:right="15" w:hanging="567"/>
        <w:jc w:val="both"/>
        <w:textAlignment w:val="baseline"/>
        <w:rPr>
          <w:rFonts w:ascii="Times New Roman" w:hAnsi="Times New Roman"/>
          <w:kern w:val="3"/>
          <w:lang w:eastAsia="en-US"/>
        </w:rPr>
      </w:pPr>
      <w:r w:rsidRPr="00934D7F">
        <w:rPr>
          <w:rFonts w:ascii="Times New Roman" w:hAnsi="Times New Roman"/>
          <w:kern w:val="3"/>
          <w:lang w:eastAsia="en-US"/>
        </w:rPr>
        <w:t>wysokości minimalnego wynagrodzenia za pracę albo wysokości</w:t>
      </w:r>
      <w:r w:rsidR="002642A2" w:rsidRPr="00934D7F">
        <w:rPr>
          <w:rFonts w:ascii="Times New Roman" w:hAnsi="Times New Roman"/>
          <w:kern w:val="3"/>
          <w:lang w:eastAsia="en-US"/>
        </w:rPr>
        <w:t xml:space="preserve"> minimalnej stawki godzinowej, </w:t>
      </w:r>
      <w:r w:rsidRPr="00934D7F">
        <w:rPr>
          <w:rFonts w:ascii="Times New Roman" w:hAnsi="Times New Roman"/>
          <w:kern w:val="3"/>
          <w:lang w:eastAsia="en-US"/>
        </w:rPr>
        <w:t>ustalonych na podstawie przepisów ustawy z dnia 10 października 2002 r. o minimalnym wynagrodzeniu za pracę,</w:t>
      </w:r>
    </w:p>
    <w:p w:rsidR="00916E5A" w:rsidRPr="00934D7F" w:rsidRDefault="00916E5A" w:rsidP="00624D83">
      <w:pPr>
        <w:widowControl w:val="0"/>
        <w:numPr>
          <w:ilvl w:val="0"/>
          <w:numId w:val="34"/>
        </w:numPr>
        <w:autoSpaceDN w:val="0"/>
        <w:spacing w:line="22" w:lineRule="atLeast"/>
        <w:ind w:left="1985" w:right="15" w:hanging="567"/>
        <w:jc w:val="both"/>
        <w:textAlignment w:val="baseline"/>
        <w:rPr>
          <w:rFonts w:ascii="Times New Roman" w:hAnsi="Times New Roman"/>
          <w:kern w:val="3"/>
          <w:lang w:eastAsia="en-US"/>
        </w:rPr>
      </w:pPr>
      <w:r w:rsidRPr="00934D7F">
        <w:rPr>
          <w:rFonts w:ascii="Times New Roman" w:hAnsi="Times New Roman"/>
          <w:kern w:val="3"/>
          <w:lang w:eastAsia="en-US"/>
        </w:rPr>
        <w:t>zasad podleganiu ubezpieczeniom społecznym lub ubezpieczeniu zdrowotnemu lub wysokości stawki składki na ubezpi</w:t>
      </w:r>
      <w:r w:rsidR="007D5564" w:rsidRPr="00934D7F">
        <w:rPr>
          <w:rFonts w:ascii="Times New Roman" w:hAnsi="Times New Roman"/>
          <w:kern w:val="3"/>
          <w:lang w:eastAsia="en-US"/>
        </w:rPr>
        <w:t>eczenie społeczne lub zdrowotne.</w:t>
      </w:r>
    </w:p>
    <w:p w:rsidR="007D5564" w:rsidRPr="00934D7F" w:rsidRDefault="007D5564" w:rsidP="00624D83">
      <w:pPr>
        <w:widowControl w:val="0"/>
        <w:autoSpaceDN w:val="0"/>
        <w:spacing w:line="22" w:lineRule="atLeast"/>
        <w:ind w:left="1985" w:right="15"/>
        <w:jc w:val="both"/>
        <w:textAlignment w:val="baseline"/>
        <w:rPr>
          <w:rFonts w:ascii="Times New Roman" w:hAnsi="Times New Roman"/>
          <w:kern w:val="3"/>
          <w:lang w:eastAsia="en-US"/>
        </w:rPr>
      </w:pPr>
    </w:p>
    <w:p w:rsidR="00421AE3" w:rsidRPr="00934D7F" w:rsidRDefault="006F3AA4" w:rsidP="006F3AA4">
      <w:pPr>
        <w:pStyle w:val="Akapitzlist"/>
        <w:autoSpaceDE w:val="0"/>
        <w:spacing w:line="22" w:lineRule="atLeast"/>
        <w:ind w:left="709" w:hanging="709"/>
        <w:contextualSpacing w:val="0"/>
        <w:jc w:val="both"/>
        <w:rPr>
          <w:rFonts w:ascii="Times New Roman" w:hAnsi="Times New Roman"/>
          <w:bCs/>
        </w:rPr>
      </w:pPr>
      <w:r w:rsidRPr="006F3AA4">
        <w:rPr>
          <w:rFonts w:ascii="Times New Roman" w:hAnsi="Times New Roman"/>
          <w:b/>
          <w:color w:val="000000"/>
        </w:rPr>
        <w:t>14.3</w:t>
      </w:r>
      <w:r>
        <w:rPr>
          <w:rFonts w:ascii="Times New Roman" w:hAnsi="Times New Roman"/>
          <w:color w:val="000000"/>
        </w:rPr>
        <w:t xml:space="preserve">.  </w:t>
      </w:r>
      <w:r w:rsidR="00421AE3" w:rsidRPr="00934D7F">
        <w:rPr>
          <w:rFonts w:ascii="Times New Roman" w:hAnsi="Times New Roman"/>
          <w:color w:val="000000"/>
        </w:rPr>
        <w:t>Inicjatorem dokonania istotnych zmian w umowie jest Zamawiający.</w:t>
      </w:r>
    </w:p>
    <w:p w:rsidR="007D5564" w:rsidRPr="00934D7F" w:rsidRDefault="007D5564" w:rsidP="007D5564">
      <w:pPr>
        <w:pStyle w:val="Akapitzlist"/>
        <w:autoSpaceDE w:val="0"/>
        <w:spacing w:line="22" w:lineRule="atLeast"/>
        <w:ind w:left="567"/>
        <w:contextualSpacing w:val="0"/>
        <w:jc w:val="both"/>
        <w:rPr>
          <w:rFonts w:ascii="Times New Roman" w:hAnsi="Times New Roman"/>
          <w:bCs/>
        </w:rPr>
      </w:pPr>
    </w:p>
    <w:p w:rsidR="00421AE3" w:rsidRPr="00934D7F" w:rsidRDefault="006F3AA4" w:rsidP="006F3AA4">
      <w:pPr>
        <w:pStyle w:val="Akapitzlist"/>
        <w:autoSpaceDE w:val="0"/>
        <w:spacing w:after="200" w:line="264" w:lineRule="auto"/>
        <w:ind w:left="567" w:hanging="567"/>
        <w:contextualSpacing w:val="0"/>
        <w:jc w:val="both"/>
        <w:rPr>
          <w:rFonts w:ascii="Times New Roman" w:hAnsi="Times New Roman"/>
          <w:b/>
          <w:color w:val="000000"/>
        </w:rPr>
      </w:pPr>
      <w:r w:rsidRPr="006F3AA4">
        <w:rPr>
          <w:rFonts w:ascii="Times New Roman" w:hAnsi="Times New Roman"/>
          <w:b/>
          <w:bCs/>
        </w:rPr>
        <w:t>14.4.</w:t>
      </w:r>
      <w:r>
        <w:rPr>
          <w:rFonts w:ascii="Times New Roman" w:hAnsi="Times New Roman"/>
          <w:bCs/>
        </w:rPr>
        <w:t xml:space="preserve">  </w:t>
      </w:r>
      <w:r w:rsidR="00421AE3" w:rsidRPr="00934D7F">
        <w:rPr>
          <w:rFonts w:ascii="Times New Roman" w:hAnsi="Times New Roman"/>
          <w:bCs/>
        </w:rPr>
        <w:t>W razie zaistnienia istotnej zmiany okoliczności powodując</w:t>
      </w:r>
      <w:r w:rsidR="00E46583" w:rsidRPr="00934D7F">
        <w:rPr>
          <w:rFonts w:ascii="Times New Roman" w:hAnsi="Times New Roman"/>
          <w:bCs/>
        </w:rPr>
        <w:t>ej, że wykonanie umowy nie leży</w:t>
      </w:r>
      <w:r w:rsidR="00E46583" w:rsidRPr="00934D7F">
        <w:rPr>
          <w:rFonts w:ascii="Times New Roman" w:hAnsi="Times New Roman"/>
          <w:bCs/>
        </w:rPr>
        <w:br/>
      </w:r>
      <w:r w:rsidR="00421AE3" w:rsidRPr="00934D7F">
        <w:rPr>
          <w:rFonts w:ascii="Times New Roman" w:hAnsi="Times New Roman"/>
          <w:bCs/>
        </w:rPr>
        <w:t>w interesie publicznym, czego nie można było przewidzieć w chwili zawarcia umowy, lub dalsze wykonywanie umowy może zagrozić istotnemu interesowi bezpieczeństwa państwa l</w:t>
      </w:r>
      <w:r w:rsidR="004211FD">
        <w:rPr>
          <w:rFonts w:ascii="Times New Roman" w:hAnsi="Times New Roman"/>
          <w:bCs/>
        </w:rPr>
        <w:t>ub bezpieczeństwu publicznemu, Z</w:t>
      </w:r>
      <w:r w:rsidR="00421AE3" w:rsidRPr="00934D7F">
        <w:rPr>
          <w:rFonts w:ascii="Times New Roman" w:hAnsi="Times New Roman"/>
          <w:bCs/>
        </w:rPr>
        <w:t>amawiający może odstąpić od umowy w terminie 30 dni od dnia powzięcia wiadomości o tych okolicznościach.</w:t>
      </w:r>
    </w:p>
    <w:p w:rsidR="00421AE3" w:rsidRPr="00934D7F" w:rsidRDefault="00421AE3" w:rsidP="00AF4F3B">
      <w:pPr>
        <w:pStyle w:val="Akapitzlist"/>
        <w:numPr>
          <w:ilvl w:val="0"/>
          <w:numId w:val="20"/>
        </w:numPr>
        <w:shd w:val="clear" w:color="auto" w:fill="BFBFBF"/>
        <w:autoSpaceDE w:val="0"/>
        <w:spacing w:before="400" w:after="300" w:line="264" w:lineRule="auto"/>
        <w:ind w:left="567" w:hanging="567"/>
        <w:contextualSpacing w:val="0"/>
        <w:jc w:val="both"/>
        <w:rPr>
          <w:rFonts w:ascii="Times New Roman" w:hAnsi="Times New Roman"/>
          <w:color w:val="000000"/>
        </w:rPr>
      </w:pPr>
      <w:r w:rsidRPr="00934D7F">
        <w:rPr>
          <w:rFonts w:ascii="Times New Roman" w:hAnsi="Times New Roman"/>
          <w:b/>
          <w:color w:val="000000"/>
        </w:rPr>
        <w:t>INFORMACJA DOTYCZĄCA SKŁADANIA OFERT CZĘŚCIOWYCH</w:t>
      </w:r>
    </w:p>
    <w:p w:rsidR="00421AE3" w:rsidRPr="00934D7F" w:rsidRDefault="00421AE3" w:rsidP="00C966F1">
      <w:pPr>
        <w:pStyle w:val="Akapitzlist"/>
        <w:autoSpaceDE w:val="0"/>
        <w:spacing w:before="400" w:after="300" w:line="264" w:lineRule="auto"/>
        <w:ind w:left="567"/>
        <w:contextualSpacing w:val="0"/>
        <w:jc w:val="both"/>
        <w:rPr>
          <w:rFonts w:ascii="Times New Roman" w:hAnsi="Times New Roman"/>
          <w:b/>
          <w:color w:val="000000"/>
        </w:rPr>
      </w:pPr>
      <w:bookmarkStart w:id="18" w:name="_GoBack"/>
      <w:r w:rsidRPr="00934D7F">
        <w:rPr>
          <w:rFonts w:ascii="Times New Roman" w:hAnsi="Times New Roman"/>
          <w:color w:val="000000"/>
        </w:rPr>
        <w:lastRenderedPageBreak/>
        <w:t>Zamawiający nie dopuszcza składania ofert częściowych.</w:t>
      </w:r>
    </w:p>
    <w:bookmarkEnd w:id="18"/>
    <w:p w:rsidR="00421AE3" w:rsidRPr="00934D7F" w:rsidRDefault="00421AE3" w:rsidP="00AF4F3B">
      <w:pPr>
        <w:pStyle w:val="Akapitzlist"/>
        <w:numPr>
          <w:ilvl w:val="0"/>
          <w:numId w:val="20"/>
        </w:numPr>
        <w:shd w:val="clear" w:color="auto" w:fill="BFBFBF"/>
        <w:autoSpaceDE w:val="0"/>
        <w:spacing w:before="400" w:after="300" w:line="264" w:lineRule="auto"/>
        <w:ind w:left="567" w:hanging="567"/>
        <w:contextualSpacing w:val="0"/>
        <w:jc w:val="both"/>
        <w:rPr>
          <w:rFonts w:ascii="Times New Roman" w:hAnsi="Times New Roman"/>
          <w:color w:val="000000"/>
        </w:rPr>
      </w:pPr>
      <w:r w:rsidRPr="00934D7F">
        <w:rPr>
          <w:rFonts w:ascii="Times New Roman" w:hAnsi="Times New Roman"/>
          <w:b/>
          <w:color w:val="000000"/>
        </w:rPr>
        <w:t>INFORMACJA DOTYCZĄCA SKŁADANIA OFERT WARIANTOWYCH</w:t>
      </w:r>
    </w:p>
    <w:p w:rsidR="00421AE3" w:rsidRPr="00934D7F" w:rsidRDefault="00421AE3" w:rsidP="00C966F1">
      <w:pPr>
        <w:pStyle w:val="Akapitzlist"/>
        <w:autoSpaceDE w:val="0"/>
        <w:spacing w:before="400" w:after="300" w:line="264" w:lineRule="auto"/>
        <w:ind w:left="567"/>
        <w:contextualSpacing w:val="0"/>
        <w:jc w:val="both"/>
        <w:rPr>
          <w:rFonts w:ascii="Times New Roman" w:hAnsi="Times New Roman"/>
          <w:b/>
          <w:color w:val="000000"/>
        </w:rPr>
      </w:pPr>
      <w:r w:rsidRPr="00934D7F">
        <w:rPr>
          <w:rFonts w:ascii="Times New Roman" w:hAnsi="Times New Roman"/>
          <w:color w:val="000000"/>
        </w:rPr>
        <w:t>Zamawiający nie dopuszcza składania ofert wariantowych</w:t>
      </w:r>
    </w:p>
    <w:p w:rsidR="00421AE3" w:rsidRPr="00934D7F" w:rsidRDefault="00421AE3" w:rsidP="00AF4F3B">
      <w:pPr>
        <w:pStyle w:val="Akapitzlist"/>
        <w:numPr>
          <w:ilvl w:val="0"/>
          <w:numId w:val="20"/>
        </w:numPr>
        <w:shd w:val="clear" w:color="auto" w:fill="BFBFBF"/>
        <w:autoSpaceDE w:val="0"/>
        <w:spacing w:before="400" w:after="300" w:line="264" w:lineRule="auto"/>
        <w:ind w:left="567" w:hanging="567"/>
        <w:contextualSpacing w:val="0"/>
        <w:jc w:val="both"/>
        <w:rPr>
          <w:rFonts w:ascii="Times New Roman" w:hAnsi="Times New Roman"/>
          <w:color w:val="000000"/>
        </w:rPr>
      </w:pPr>
      <w:r w:rsidRPr="00934D7F">
        <w:rPr>
          <w:rFonts w:ascii="Times New Roman" w:hAnsi="Times New Roman"/>
          <w:b/>
          <w:color w:val="000000"/>
        </w:rPr>
        <w:t xml:space="preserve">INFORMACJA DOTYCZĄCA UDZIELENIA ZAMÓWIENIA </w:t>
      </w:r>
      <w:r w:rsidR="004A6392" w:rsidRPr="00934D7F">
        <w:rPr>
          <w:rFonts w:ascii="Times New Roman" w:hAnsi="Times New Roman"/>
          <w:b/>
          <w:color w:val="000000"/>
        </w:rPr>
        <w:t>DODATKOWYCH</w:t>
      </w:r>
    </w:p>
    <w:p w:rsidR="00421AE3" w:rsidRPr="00934D7F" w:rsidRDefault="00421AE3" w:rsidP="00C966F1">
      <w:pPr>
        <w:pStyle w:val="Akapitzlist"/>
        <w:autoSpaceDE w:val="0"/>
        <w:spacing w:before="400" w:after="300" w:line="264" w:lineRule="auto"/>
        <w:ind w:left="567"/>
        <w:contextualSpacing w:val="0"/>
        <w:jc w:val="both"/>
        <w:rPr>
          <w:rFonts w:ascii="Times New Roman" w:hAnsi="Times New Roman"/>
          <w:b/>
          <w:color w:val="000000"/>
        </w:rPr>
      </w:pPr>
      <w:r w:rsidRPr="00934D7F">
        <w:rPr>
          <w:rFonts w:ascii="Times New Roman" w:hAnsi="Times New Roman"/>
          <w:color w:val="000000"/>
        </w:rPr>
        <w:t>Zamawiający nie przewiduje udzielenia zamówienia</w:t>
      </w:r>
      <w:r w:rsidR="004A6392" w:rsidRPr="00934D7F">
        <w:rPr>
          <w:rFonts w:ascii="Times New Roman" w:hAnsi="Times New Roman"/>
          <w:color w:val="000000"/>
        </w:rPr>
        <w:t>,</w:t>
      </w:r>
      <w:r w:rsidRPr="00934D7F">
        <w:rPr>
          <w:rFonts w:ascii="Times New Roman" w:hAnsi="Times New Roman"/>
          <w:color w:val="000000"/>
        </w:rPr>
        <w:t xml:space="preserve"> </w:t>
      </w:r>
      <w:r w:rsidR="004A6392" w:rsidRPr="00934D7F">
        <w:rPr>
          <w:rFonts w:ascii="Times New Roman" w:hAnsi="Times New Roman"/>
          <w:color w:val="000000"/>
        </w:rPr>
        <w:t xml:space="preserve">o którym mowa w art. 67 ust. 1 </w:t>
      </w:r>
      <w:proofErr w:type="spellStart"/>
      <w:r w:rsidR="004A6392" w:rsidRPr="00934D7F">
        <w:rPr>
          <w:rFonts w:ascii="Times New Roman" w:hAnsi="Times New Roman"/>
          <w:color w:val="000000"/>
        </w:rPr>
        <w:t>pkt</w:t>
      </w:r>
      <w:proofErr w:type="spellEnd"/>
      <w:r w:rsidR="004A6392" w:rsidRPr="00934D7F">
        <w:rPr>
          <w:rFonts w:ascii="Times New Roman" w:hAnsi="Times New Roman"/>
          <w:color w:val="000000"/>
        </w:rPr>
        <w:t xml:space="preserve"> 7 ustawy </w:t>
      </w:r>
      <w:proofErr w:type="spellStart"/>
      <w:r w:rsidR="004A6392" w:rsidRPr="00934D7F">
        <w:rPr>
          <w:rFonts w:ascii="Times New Roman" w:hAnsi="Times New Roman"/>
          <w:color w:val="000000"/>
        </w:rPr>
        <w:t>Pzp</w:t>
      </w:r>
      <w:proofErr w:type="spellEnd"/>
      <w:r w:rsidR="004A6392" w:rsidRPr="00934D7F">
        <w:rPr>
          <w:rFonts w:ascii="Times New Roman" w:hAnsi="Times New Roman"/>
          <w:color w:val="000000"/>
        </w:rPr>
        <w:t>.</w:t>
      </w:r>
      <w:r w:rsidR="004A6392" w:rsidRPr="00934D7F" w:rsidDel="004A6392">
        <w:rPr>
          <w:rFonts w:ascii="Times New Roman" w:hAnsi="Times New Roman"/>
          <w:color w:val="000000"/>
        </w:rPr>
        <w:t xml:space="preserve"> </w:t>
      </w:r>
    </w:p>
    <w:p w:rsidR="00421AE3" w:rsidRPr="00934D7F" w:rsidRDefault="00421AE3" w:rsidP="00AF4F3B">
      <w:pPr>
        <w:pStyle w:val="Akapitzlist"/>
        <w:numPr>
          <w:ilvl w:val="0"/>
          <w:numId w:val="20"/>
        </w:numPr>
        <w:shd w:val="clear" w:color="auto" w:fill="BFBFBF"/>
        <w:autoSpaceDE w:val="0"/>
        <w:spacing w:before="400" w:after="300" w:line="264" w:lineRule="auto"/>
        <w:ind w:left="567" w:hanging="567"/>
        <w:contextualSpacing w:val="0"/>
        <w:jc w:val="both"/>
        <w:rPr>
          <w:rFonts w:ascii="Times New Roman" w:hAnsi="Times New Roman"/>
        </w:rPr>
      </w:pPr>
      <w:r w:rsidRPr="00934D7F">
        <w:rPr>
          <w:rFonts w:ascii="Times New Roman" w:hAnsi="Times New Roman"/>
          <w:b/>
          <w:color w:val="000000"/>
        </w:rPr>
        <w:t>INFORMACJA DOTYCZĄCA ZABEZPIECZENIA NALEŻYTEGO WYKONANIA UMOWY</w:t>
      </w:r>
    </w:p>
    <w:p w:rsidR="00421AE3" w:rsidRPr="00934D7F" w:rsidRDefault="00421AE3" w:rsidP="00C966F1">
      <w:pPr>
        <w:pStyle w:val="Akapitzlist"/>
        <w:autoSpaceDE w:val="0"/>
        <w:spacing w:before="400" w:after="300" w:line="264" w:lineRule="auto"/>
        <w:ind w:left="567"/>
        <w:contextualSpacing w:val="0"/>
        <w:jc w:val="both"/>
        <w:rPr>
          <w:rFonts w:ascii="Times New Roman" w:hAnsi="Times New Roman"/>
          <w:b/>
          <w:color w:val="000000"/>
        </w:rPr>
      </w:pPr>
      <w:r w:rsidRPr="00934D7F">
        <w:rPr>
          <w:rFonts w:ascii="Times New Roman" w:hAnsi="Times New Roman"/>
        </w:rPr>
        <w:t xml:space="preserve">Zamawiający nie wymaga wniesienia zabezpieczenia należytego wykonania umowy. </w:t>
      </w:r>
    </w:p>
    <w:p w:rsidR="00421AE3" w:rsidRPr="00934D7F" w:rsidRDefault="00421AE3" w:rsidP="00AF4F3B">
      <w:pPr>
        <w:pStyle w:val="Akapitzlist"/>
        <w:numPr>
          <w:ilvl w:val="0"/>
          <w:numId w:val="20"/>
        </w:numPr>
        <w:shd w:val="clear" w:color="auto" w:fill="BFBFBF"/>
        <w:autoSpaceDE w:val="0"/>
        <w:spacing w:before="400" w:after="300" w:line="264" w:lineRule="auto"/>
        <w:ind w:left="567" w:hanging="567"/>
        <w:contextualSpacing w:val="0"/>
        <w:jc w:val="both"/>
        <w:rPr>
          <w:rFonts w:ascii="Times New Roman" w:hAnsi="Times New Roman"/>
        </w:rPr>
      </w:pPr>
      <w:r w:rsidRPr="00934D7F">
        <w:rPr>
          <w:rFonts w:ascii="Times New Roman" w:hAnsi="Times New Roman"/>
          <w:b/>
          <w:color w:val="000000"/>
        </w:rPr>
        <w:t xml:space="preserve">O ŚRODKACH OCHRONY PRAWNEJ PRZYSŁUGUJĄCYCH </w:t>
      </w:r>
      <w:r w:rsidR="008A79CC" w:rsidRPr="00934D7F">
        <w:rPr>
          <w:rFonts w:ascii="Times New Roman" w:hAnsi="Times New Roman"/>
          <w:b/>
          <w:color w:val="000000"/>
        </w:rPr>
        <w:t xml:space="preserve">POUCZENIE </w:t>
      </w:r>
      <w:r w:rsidRPr="00934D7F">
        <w:rPr>
          <w:rFonts w:ascii="Times New Roman" w:hAnsi="Times New Roman"/>
          <w:b/>
          <w:color w:val="000000"/>
        </w:rPr>
        <w:t>WYKONAWCOM W TOKU P</w:t>
      </w:r>
      <w:r w:rsidR="009B1479" w:rsidRPr="00934D7F">
        <w:rPr>
          <w:rFonts w:ascii="Times New Roman" w:hAnsi="Times New Roman"/>
          <w:b/>
          <w:color w:val="000000"/>
        </w:rPr>
        <w:t>OSTĘPOWANIA O UDZIELENIE ZAMÓWIENIA</w:t>
      </w:r>
      <w:r w:rsidRPr="00934D7F">
        <w:rPr>
          <w:rFonts w:ascii="Times New Roman" w:hAnsi="Times New Roman"/>
          <w:b/>
          <w:color w:val="000000"/>
        </w:rPr>
        <w:t xml:space="preserve"> </w:t>
      </w:r>
    </w:p>
    <w:p w:rsidR="00421AE3" w:rsidRPr="00934D7F" w:rsidRDefault="00421AE3" w:rsidP="00AF4F3B">
      <w:pPr>
        <w:pStyle w:val="Akapitzlist"/>
        <w:numPr>
          <w:ilvl w:val="1"/>
          <w:numId w:val="20"/>
        </w:numPr>
        <w:tabs>
          <w:tab w:val="left" w:pos="567"/>
        </w:tabs>
        <w:spacing w:before="400" w:after="300" w:line="264" w:lineRule="auto"/>
        <w:ind w:left="567" w:hanging="567"/>
        <w:contextualSpacing w:val="0"/>
        <w:jc w:val="both"/>
        <w:rPr>
          <w:rFonts w:ascii="Times New Roman" w:hAnsi="Times New Roman"/>
        </w:rPr>
      </w:pPr>
      <w:r w:rsidRPr="00934D7F">
        <w:rPr>
          <w:rFonts w:ascii="Times New Roman" w:hAnsi="Times New Roman"/>
        </w:rPr>
        <w:t xml:space="preserve">W toku postępowania o udzielenie zamówienia przysługują środki ochrony prawnej przewidziane w Dziale VI ustawy </w:t>
      </w:r>
      <w:proofErr w:type="spellStart"/>
      <w:r w:rsidRPr="00934D7F">
        <w:rPr>
          <w:rFonts w:ascii="Times New Roman" w:hAnsi="Times New Roman"/>
        </w:rPr>
        <w:t>Pzp</w:t>
      </w:r>
      <w:proofErr w:type="spellEnd"/>
      <w:r w:rsidRPr="00934D7F">
        <w:rPr>
          <w:rFonts w:ascii="Times New Roman" w:hAnsi="Times New Roman"/>
        </w:rPr>
        <w:t xml:space="preserve"> – odwołanie do Prezesa Krajowej Izby Odwoławczej i skarga do sądu okręgowego wnoszone w sposób i w terminach określonych w Ustawie. Środki ochrony prawnej określone w ww. dziale VI przysługują Wykonawcom, a także innemu podmiotowi, jeżeli ma lub miał interes w uzyskaniu danego zamówienia oraz poniósł lub może ponieść szkodę w wyniku naruszenia przez Zamawiającego przepisów Ustawy.</w:t>
      </w:r>
    </w:p>
    <w:p w:rsidR="00421AE3" w:rsidRPr="00934D7F" w:rsidRDefault="00421AE3" w:rsidP="00AF4F3B">
      <w:pPr>
        <w:pStyle w:val="Akapitzlist"/>
        <w:numPr>
          <w:ilvl w:val="1"/>
          <w:numId w:val="20"/>
        </w:numPr>
        <w:tabs>
          <w:tab w:val="left" w:pos="567"/>
        </w:tabs>
        <w:spacing w:after="200"/>
        <w:ind w:left="567" w:hanging="567"/>
        <w:contextualSpacing w:val="0"/>
        <w:jc w:val="both"/>
        <w:rPr>
          <w:rFonts w:ascii="Times New Roman" w:hAnsi="Times New Roman"/>
        </w:rPr>
      </w:pPr>
      <w:r w:rsidRPr="00934D7F">
        <w:rPr>
          <w:rFonts w:ascii="Times New Roman" w:hAnsi="Times New Roman"/>
        </w:rPr>
        <w:t xml:space="preserve">Odwołanie wnosi się </w:t>
      </w:r>
      <w:r w:rsidRPr="00934D7F">
        <w:rPr>
          <w:rFonts w:ascii="Times New Roman" w:hAnsi="Times New Roman"/>
          <w:bCs/>
        </w:rPr>
        <w:t xml:space="preserve">w terminie 5 dni od dnia przesłania informacji o czynności Zamawiającego stanowiącej podstawę jego wniesienia – jeżeli zostały przesłane w sposób określony w art. 180 ust. 5 ustawy </w:t>
      </w:r>
      <w:proofErr w:type="spellStart"/>
      <w:r w:rsidRPr="00934D7F">
        <w:rPr>
          <w:rFonts w:ascii="Times New Roman" w:hAnsi="Times New Roman"/>
          <w:bCs/>
        </w:rPr>
        <w:t>Pzp</w:t>
      </w:r>
      <w:proofErr w:type="spellEnd"/>
      <w:r w:rsidRPr="00934D7F">
        <w:rPr>
          <w:rFonts w:ascii="Times New Roman" w:hAnsi="Times New Roman"/>
          <w:bCs/>
        </w:rPr>
        <w:t xml:space="preserve"> zdanie drugie albo w terminie 10 dni – jeżeli zostały przesłane w inny sposób – w przypadku gdy wartość zamówienia jest mniejsza niż kwoty określone w przepisach wydanych na podstawie art. 11 ust. 8 ustawy </w:t>
      </w:r>
      <w:proofErr w:type="spellStart"/>
      <w:r w:rsidRPr="00934D7F">
        <w:rPr>
          <w:rFonts w:ascii="Times New Roman" w:hAnsi="Times New Roman"/>
          <w:bCs/>
        </w:rPr>
        <w:t>Pzp</w:t>
      </w:r>
      <w:proofErr w:type="spellEnd"/>
      <w:r w:rsidRPr="00934D7F">
        <w:rPr>
          <w:rFonts w:ascii="Times New Roman" w:hAnsi="Times New Roman"/>
          <w:bCs/>
        </w:rPr>
        <w:t>;</w:t>
      </w:r>
    </w:p>
    <w:p w:rsidR="00421AE3" w:rsidRPr="00934D7F" w:rsidRDefault="00421AE3" w:rsidP="00AF4F3B">
      <w:pPr>
        <w:pStyle w:val="Akapitzlist"/>
        <w:numPr>
          <w:ilvl w:val="1"/>
          <w:numId w:val="20"/>
        </w:numPr>
        <w:tabs>
          <w:tab w:val="left" w:pos="567"/>
        </w:tabs>
        <w:spacing w:after="200"/>
        <w:ind w:left="567" w:hanging="567"/>
        <w:contextualSpacing w:val="0"/>
        <w:jc w:val="both"/>
        <w:rPr>
          <w:rFonts w:ascii="Times New Roman" w:hAnsi="Times New Roman"/>
        </w:rPr>
      </w:pPr>
      <w:r w:rsidRPr="00934D7F">
        <w:rPr>
          <w:rFonts w:ascii="Times New Roman" w:hAnsi="Times New Roman"/>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Zamawiającego -</w:t>
      </w:r>
      <w:r w:rsidR="00171AFC" w:rsidRPr="00934D7F">
        <w:rPr>
          <w:rFonts w:ascii="Times New Roman" w:hAnsi="Times New Roman"/>
          <w:bCs/>
        </w:rPr>
        <w:t xml:space="preserve"> w przypadku, </w:t>
      </w:r>
      <w:r w:rsidRPr="00934D7F">
        <w:rPr>
          <w:rFonts w:ascii="Times New Roman" w:hAnsi="Times New Roman"/>
          <w:bCs/>
        </w:rPr>
        <w:t xml:space="preserve">gdy wartość zamówienia jest mniejsza niż kwoty określone w przepisach wydanych na podstawie art. 11 ust. 8 ustawy </w:t>
      </w:r>
      <w:proofErr w:type="spellStart"/>
      <w:r w:rsidRPr="00934D7F">
        <w:rPr>
          <w:rFonts w:ascii="Times New Roman" w:hAnsi="Times New Roman"/>
          <w:bCs/>
        </w:rPr>
        <w:t>Pzp</w:t>
      </w:r>
      <w:proofErr w:type="spellEnd"/>
      <w:r w:rsidRPr="00934D7F">
        <w:rPr>
          <w:rFonts w:ascii="Times New Roman" w:hAnsi="Times New Roman"/>
          <w:bCs/>
        </w:rPr>
        <w:t>.</w:t>
      </w:r>
    </w:p>
    <w:p w:rsidR="00421AE3" w:rsidRPr="00934D7F" w:rsidRDefault="00421AE3" w:rsidP="00AF4F3B">
      <w:pPr>
        <w:pStyle w:val="Akapitzlist"/>
        <w:numPr>
          <w:ilvl w:val="1"/>
          <w:numId w:val="20"/>
        </w:numPr>
        <w:tabs>
          <w:tab w:val="left" w:pos="567"/>
        </w:tabs>
        <w:spacing w:after="200"/>
        <w:ind w:left="567" w:hanging="567"/>
        <w:contextualSpacing w:val="0"/>
        <w:jc w:val="both"/>
        <w:rPr>
          <w:rFonts w:ascii="Times New Roman" w:hAnsi="Times New Roman"/>
        </w:rPr>
      </w:pPr>
      <w:r w:rsidRPr="00934D7F">
        <w:rPr>
          <w:rFonts w:ascii="Times New Roman" w:hAnsi="Times New Roman"/>
        </w:rPr>
        <w:t>Odwołanie wobec czynności innych niż określone powyżej wnosi się w terminie 5 dni od dnia, w którym powzięto lub przy zachowaniu należytej staranności można było powziąć wiadomość o okolicznościach stanowiących podstawę jego wniesienia.</w:t>
      </w:r>
    </w:p>
    <w:p w:rsidR="00421AE3" w:rsidRPr="00934D7F" w:rsidRDefault="00421AE3" w:rsidP="00F66177">
      <w:pPr>
        <w:pStyle w:val="Akapitzlist"/>
        <w:numPr>
          <w:ilvl w:val="1"/>
          <w:numId w:val="5"/>
        </w:numPr>
        <w:tabs>
          <w:tab w:val="left" w:pos="567"/>
        </w:tabs>
        <w:spacing w:after="200"/>
        <w:ind w:left="567" w:hanging="567"/>
        <w:contextualSpacing w:val="0"/>
        <w:jc w:val="both"/>
        <w:rPr>
          <w:rFonts w:ascii="Times New Roman" w:hAnsi="Times New Roman"/>
        </w:rPr>
      </w:pPr>
      <w:r w:rsidRPr="00934D7F">
        <w:rPr>
          <w:rFonts w:ascii="Times New Roman" w:hAnsi="Times New Roman"/>
        </w:rPr>
        <w:t>Jeżeli Zamawiający nie przesłał Wykonawcy zawiadomienia o wyborze oferty najkorzystniejszej oferty odwołanie wnosi się nie później niż w terminie:</w:t>
      </w:r>
    </w:p>
    <w:p w:rsidR="00421AE3" w:rsidRPr="00934D7F" w:rsidRDefault="00421AE3" w:rsidP="00C966F1">
      <w:pPr>
        <w:pStyle w:val="Akapitzlist"/>
        <w:numPr>
          <w:ilvl w:val="2"/>
          <w:numId w:val="5"/>
        </w:numPr>
        <w:spacing w:after="200"/>
        <w:ind w:left="1418" w:hanging="851"/>
        <w:contextualSpacing w:val="0"/>
        <w:jc w:val="both"/>
        <w:rPr>
          <w:rFonts w:ascii="Times New Roman" w:hAnsi="Times New Roman"/>
        </w:rPr>
      </w:pPr>
      <w:r w:rsidRPr="00934D7F">
        <w:rPr>
          <w:rFonts w:ascii="Times New Roman" w:hAnsi="Times New Roman"/>
        </w:rPr>
        <w:t>15 dni od dnia zamieszczenia w Biuletynie Zamówień Publicznych ogłoszenia o udzieleniu zamówienia,</w:t>
      </w:r>
    </w:p>
    <w:p w:rsidR="00421AE3" w:rsidRPr="00934D7F" w:rsidRDefault="00421AE3" w:rsidP="00C966F1">
      <w:pPr>
        <w:pStyle w:val="Akapitzlist"/>
        <w:numPr>
          <w:ilvl w:val="2"/>
          <w:numId w:val="5"/>
        </w:numPr>
        <w:spacing w:after="200"/>
        <w:ind w:left="1418" w:hanging="851"/>
        <w:contextualSpacing w:val="0"/>
        <w:jc w:val="both"/>
        <w:rPr>
          <w:rFonts w:ascii="Times New Roman" w:hAnsi="Times New Roman"/>
          <w:b/>
        </w:rPr>
      </w:pPr>
      <w:r w:rsidRPr="00AA3C47">
        <w:rPr>
          <w:rFonts w:ascii="Times New Roman" w:hAnsi="Times New Roman"/>
        </w:rPr>
        <w:t>1 miesiąca</w:t>
      </w:r>
      <w:r w:rsidRPr="00934D7F">
        <w:rPr>
          <w:rFonts w:ascii="Times New Roman" w:hAnsi="Times New Roman"/>
        </w:rPr>
        <w:t xml:space="preserve"> od dnia zawarcia umowy, jeżeli Zama</w:t>
      </w:r>
      <w:r w:rsidR="00193830">
        <w:rPr>
          <w:rFonts w:ascii="Times New Roman" w:hAnsi="Times New Roman"/>
        </w:rPr>
        <w:t>wiający nie zamieścił</w:t>
      </w:r>
      <w:r w:rsidRPr="00934D7F">
        <w:rPr>
          <w:rFonts w:ascii="Times New Roman" w:hAnsi="Times New Roman"/>
        </w:rPr>
        <w:t xml:space="preserve"> w Biuletynie Zamówień Publicznych ogłoszenia o udzieleniu Zamówienia. </w:t>
      </w:r>
    </w:p>
    <w:p w:rsidR="00421AE3" w:rsidRPr="00934D7F" w:rsidRDefault="00421AE3" w:rsidP="00C966F1">
      <w:pPr>
        <w:pStyle w:val="Akapitzlist"/>
        <w:numPr>
          <w:ilvl w:val="0"/>
          <w:numId w:val="5"/>
        </w:numPr>
        <w:shd w:val="clear" w:color="auto" w:fill="BFBFBF"/>
        <w:spacing w:before="400" w:after="300" w:line="264" w:lineRule="auto"/>
        <w:ind w:left="567" w:hanging="567"/>
        <w:contextualSpacing w:val="0"/>
        <w:jc w:val="both"/>
        <w:rPr>
          <w:rFonts w:ascii="Times New Roman" w:hAnsi="Times New Roman"/>
          <w:bCs/>
        </w:rPr>
      </w:pPr>
      <w:r w:rsidRPr="00934D7F">
        <w:rPr>
          <w:rFonts w:ascii="Times New Roman" w:hAnsi="Times New Roman"/>
          <w:b/>
        </w:rPr>
        <w:t xml:space="preserve">INFORMACJE DODATKOWE </w:t>
      </w:r>
    </w:p>
    <w:p w:rsidR="00421AE3" w:rsidRPr="00934D7F" w:rsidRDefault="00421AE3" w:rsidP="00C966F1">
      <w:pPr>
        <w:pStyle w:val="Akapitzlist"/>
        <w:numPr>
          <w:ilvl w:val="1"/>
          <w:numId w:val="3"/>
        </w:numPr>
        <w:autoSpaceDE w:val="0"/>
        <w:spacing w:after="200" w:line="264" w:lineRule="auto"/>
        <w:ind w:left="567" w:hanging="567"/>
        <w:contextualSpacing w:val="0"/>
        <w:jc w:val="both"/>
        <w:rPr>
          <w:rFonts w:ascii="Times New Roman" w:hAnsi="Times New Roman"/>
        </w:rPr>
      </w:pPr>
      <w:r w:rsidRPr="00934D7F">
        <w:rPr>
          <w:rFonts w:ascii="Times New Roman" w:hAnsi="Times New Roman"/>
          <w:bCs/>
        </w:rPr>
        <w:lastRenderedPageBreak/>
        <w:t>Zamawiający nie przewiduje zawarcia umowy ramowej.</w:t>
      </w:r>
    </w:p>
    <w:p w:rsidR="00421AE3" w:rsidRPr="00934D7F" w:rsidRDefault="00421AE3" w:rsidP="00C966F1">
      <w:pPr>
        <w:pStyle w:val="Akapitzlist"/>
        <w:numPr>
          <w:ilvl w:val="1"/>
          <w:numId w:val="3"/>
        </w:numPr>
        <w:autoSpaceDE w:val="0"/>
        <w:spacing w:after="200" w:line="264" w:lineRule="auto"/>
        <w:ind w:left="567" w:hanging="567"/>
        <w:contextualSpacing w:val="0"/>
        <w:jc w:val="both"/>
        <w:rPr>
          <w:rFonts w:ascii="Times New Roman" w:hAnsi="Times New Roman"/>
          <w:bCs/>
        </w:rPr>
      </w:pPr>
      <w:r w:rsidRPr="00934D7F">
        <w:rPr>
          <w:rFonts w:ascii="Times New Roman" w:hAnsi="Times New Roman"/>
        </w:rPr>
        <w:t>Rozliczenia między Zamawiającym i Wykonawcą będą prowadzone wyłącznie w złotych polskich (PLN).</w:t>
      </w:r>
    </w:p>
    <w:p w:rsidR="00421AE3" w:rsidRPr="00934D7F" w:rsidRDefault="00421AE3" w:rsidP="00C966F1">
      <w:pPr>
        <w:pStyle w:val="Akapitzlist"/>
        <w:numPr>
          <w:ilvl w:val="1"/>
          <w:numId w:val="3"/>
        </w:numPr>
        <w:autoSpaceDE w:val="0"/>
        <w:spacing w:after="200" w:line="264" w:lineRule="auto"/>
        <w:ind w:left="567" w:hanging="567"/>
        <w:contextualSpacing w:val="0"/>
        <w:jc w:val="both"/>
        <w:rPr>
          <w:rFonts w:ascii="Times New Roman" w:hAnsi="Times New Roman"/>
        </w:rPr>
      </w:pPr>
      <w:r w:rsidRPr="00934D7F">
        <w:rPr>
          <w:rFonts w:ascii="Times New Roman" w:hAnsi="Times New Roman"/>
          <w:bCs/>
        </w:rPr>
        <w:t>Zamawiający nie przewiduje zastosowania aukcji elektronicznej przy wyborze najkorzystniejszej oferty.</w:t>
      </w:r>
    </w:p>
    <w:p w:rsidR="00421AE3" w:rsidRPr="00934D7F" w:rsidRDefault="00421AE3" w:rsidP="00C966F1">
      <w:pPr>
        <w:pStyle w:val="Akapitzlist"/>
        <w:numPr>
          <w:ilvl w:val="1"/>
          <w:numId w:val="3"/>
        </w:numPr>
        <w:autoSpaceDE w:val="0"/>
        <w:spacing w:after="200" w:line="264" w:lineRule="auto"/>
        <w:ind w:left="567" w:hanging="567"/>
        <w:contextualSpacing w:val="0"/>
        <w:jc w:val="both"/>
        <w:rPr>
          <w:rFonts w:ascii="Times New Roman" w:hAnsi="Times New Roman"/>
        </w:rPr>
      </w:pPr>
      <w:r w:rsidRPr="00934D7F">
        <w:rPr>
          <w:rFonts w:ascii="Times New Roman" w:hAnsi="Times New Roman"/>
        </w:rPr>
        <w:t>Zamawiający nie przewiduje zwrotu Wykonawcom kosztów udziału w postępowaniu.</w:t>
      </w:r>
    </w:p>
    <w:p w:rsidR="00421AE3" w:rsidRPr="00934D7F" w:rsidRDefault="00421AE3" w:rsidP="00C966F1">
      <w:pPr>
        <w:pStyle w:val="Akapitzlist"/>
        <w:numPr>
          <w:ilvl w:val="0"/>
          <w:numId w:val="5"/>
        </w:numPr>
        <w:shd w:val="clear" w:color="auto" w:fill="BFBFBF"/>
        <w:autoSpaceDE w:val="0"/>
        <w:spacing w:before="400" w:after="300" w:line="264" w:lineRule="auto"/>
        <w:ind w:left="567" w:hanging="567"/>
        <w:contextualSpacing w:val="0"/>
        <w:jc w:val="both"/>
        <w:rPr>
          <w:rFonts w:ascii="Times New Roman" w:hAnsi="Times New Roman"/>
        </w:rPr>
      </w:pPr>
      <w:r w:rsidRPr="00934D7F">
        <w:rPr>
          <w:rFonts w:ascii="Times New Roman" w:hAnsi="Times New Roman"/>
          <w:b/>
          <w:bCs/>
        </w:rPr>
        <w:t>PODWYKONAWSTWO</w:t>
      </w:r>
    </w:p>
    <w:p w:rsidR="00421AE3" w:rsidRPr="00934D7F" w:rsidRDefault="00421AE3" w:rsidP="00C966F1">
      <w:pPr>
        <w:pStyle w:val="Akapitzlist"/>
        <w:autoSpaceDE w:val="0"/>
        <w:spacing w:line="264" w:lineRule="auto"/>
        <w:ind w:left="0"/>
        <w:contextualSpacing w:val="0"/>
        <w:jc w:val="both"/>
        <w:rPr>
          <w:rFonts w:ascii="Times New Roman" w:hAnsi="Times New Roman"/>
        </w:rPr>
      </w:pPr>
      <w:r w:rsidRPr="00934D7F">
        <w:rPr>
          <w:rFonts w:ascii="Times New Roman" w:hAnsi="Times New Roman"/>
        </w:rPr>
        <w:t>W przypadku, gdy Wykonawca zamierza wykonać część niniejszego zamówienia przy udziale podwykonawców, zobowiązany jest</w:t>
      </w:r>
      <w:r w:rsidR="00C83BE1" w:rsidRPr="00934D7F">
        <w:rPr>
          <w:rFonts w:ascii="Times New Roman" w:hAnsi="Times New Roman"/>
        </w:rPr>
        <w:t xml:space="preserve"> do podania w składanej ofercie:</w:t>
      </w:r>
      <w:r w:rsidRPr="00934D7F">
        <w:rPr>
          <w:rFonts w:ascii="Times New Roman" w:hAnsi="Times New Roman"/>
        </w:rPr>
        <w:t xml:space="preserve"> </w:t>
      </w:r>
      <w:r w:rsidR="008B3368" w:rsidRPr="00934D7F">
        <w:rPr>
          <w:rFonts w:ascii="Times New Roman" w:hAnsi="Times New Roman"/>
        </w:rPr>
        <w:t xml:space="preserve">nazwy firmy będącej podwykonawcą oraz </w:t>
      </w:r>
      <w:r w:rsidRPr="00934D7F">
        <w:rPr>
          <w:rFonts w:ascii="Times New Roman" w:hAnsi="Times New Roman"/>
        </w:rPr>
        <w:t>zakres zamówienia</w:t>
      </w:r>
      <w:r w:rsidR="00A41590" w:rsidRPr="00934D7F">
        <w:rPr>
          <w:rFonts w:ascii="Times New Roman" w:hAnsi="Times New Roman"/>
        </w:rPr>
        <w:t xml:space="preserve">, </w:t>
      </w:r>
      <w:r w:rsidR="008B3368" w:rsidRPr="00934D7F">
        <w:rPr>
          <w:rFonts w:ascii="Times New Roman" w:hAnsi="Times New Roman"/>
        </w:rPr>
        <w:t xml:space="preserve">jaki podwykonawcy zostanie powierzony. </w:t>
      </w:r>
      <w:r w:rsidRPr="00934D7F">
        <w:rPr>
          <w:rFonts w:ascii="Times New Roman" w:hAnsi="Times New Roman"/>
        </w:rPr>
        <w:t xml:space="preserve"> </w:t>
      </w:r>
    </w:p>
    <w:p w:rsidR="008D1D68" w:rsidRDefault="008D1D68" w:rsidP="00C966F1">
      <w:pPr>
        <w:autoSpaceDE w:val="0"/>
        <w:spacing w:line="264" w:lineRule="auto"/>
        <w:jc w:val="both"/>
        <w:rPr>
          <w:rFonts w:ascii="Times New Roman" w:hAnsi="Times New Roman"/>
        </w:rPr>
      </w:pPr>
    </w:p>
    <w:p w:rsidR="00421AE3" w:rsidRPr="00934D7F" w:rsidRDefault="00421AE3" w:rsidP="00C966F1">
      <w:pPr>
        <w:pStyle w:val="Akapitzlist"/>
        <w:shd w:val="clear" w:color="auto" w:fill="BFBFBF"/>
        <w:autoSpaceDE w:val="0"/>
        <w:spacing w:before="400" w:after="300" w:line="264" w:lineRule="auto"/>
        <w:ind w:left="142" w:hanging="142"/>
        <w:contextualSpacing w:val="0"/>
        <w:jc w:val="both"/>
        <w:rPr>
          <w:rFonts w:ascii="Times New Roman" w:hAnsi="Times New Roman"/>
        </w:rPr>
      </w:pPr>
      <w:r w:rsidRPr="00934D7F">
        <w:rPr>
          <w:rFonts w:ascii="Times New Roman" w:hAnsi="Times New Roman"/>
          <w:b/>
        </w:rPr>
        <w:t>WYKAZ ZAŁĄCZNIKÓW DO SIWZ</w:t>
      </w:r>
    </w:p>
    <w:p w:rsidR="00421AE3" w:rsidRPr="006B4486" w:rsidRDefault="00421AE3" w:rsidP="00C966F1">
      <w:pPr>
        <w:spacing w:line="264" w:lineRule="auto"/>
        <w:ind w:left="142" w:hanging="142"/>
        <w:jc w:val="both"/>
        <w:rPr>
          <w:rFonts w:ascii="Times New Roman" w:hAnsi="Times New Roman"/>
        </w:rPr>
      </w:pPr>
      <w:r w:rsidRPr="006B4486">
        <w:rPr>
          <w:rFonts w:ascii="Times New Roman" w:hAnsi="Times New Roman"/>
        </w:rPr>
        <w:t xml:space="preserve">Załącznik nr 1 – Opis przedmiotu zamówienia </w:t>
      </w:r>
    </w:p>
    <w:p w:rsidR="00421AE3" w:rsidRPr="006B4486" w:rsidRDefault="00421AE3" w:rsidP="00C966F1">
      <w:pPr>
        <w:spacing w:line="264" w:lineRule="auto"/>
        <w:ind w:left="142" w:hanging="142"/>
        <w:jc w:val="both"/>
        <w:rPr>
          <w:rFonts w:ascii="Times New Roman" w:hAnsi="Times New Roman"/>
        </w:rPr>
      </w:pPr>
      <w:r w:rsidRPr="006B4486">
        <w:rPr>
          <w:rFonts w:ascii="Times New Roman" w:hAnsi="Times New Roman"/>
        </w:rPr>
        <w:t>Załącznik nr 2 – Wzór umowy</w:t>
      </w:r>
    </w:p>
    <w:p w:rsidR="00421AE3" w:rsidRPr="006B4486" w:rsidRDefault="00421AE3" w:rsidP="00C966F1">
      <w:pPr>
        <w:spacing w:line="264" w:lineRule="auto"/>
        <w:ind w:left="142" w:hanging="142"/>
        <w:jc w:val="both"/>
        <w:rPr>
          <w:rFonts w:ascii="Times New Roman" w:hAnsi="Times New Roman"/>
        </w:rPr>
      </w:pPr>
      <w:r w:rsidRPr="006B4486">
        <w:rPr>
          <w:rFonts w:ascii="Times New Roman" w:hAnsi="Times New Roman"/>
        </w:rPr>
        <w:t xml:space="preserve">Załącznik nr 3 </w:t>
      </w:r>
      <w:r w:rsidR="00E46583" w:rsidRPr="006B4486">
        <w:rPr>
          <w:rFonts w:ascii="Times New Roman" w:hAnsi="Times New Roman"/>
        </w:rPr>
        <w:t xml:space="preserve">– </w:t>
      </w:r>
      <w:r w:rsidRPr="006B4486">
        <w:rPr>
          <w:rFonts w:ascii="Times New Roman" w:hAnsi="Times New Roman"/>
        </w:rPr>
        <w:t xml:space="preserve">Formularz ofertowy </w:t>
      </w:r>
    </w:p>
    <w:p w:rsidR="00421AE3" w:rsidRPr="006B4486" w:rsidRDefault="006B4486" w:rsidP="006C1C79">
      <w:pPr>
        <w:spacing w:line="264" w:lineRule="auto"/>
        <w:jc w:val="both"/>
        <w:rPr>
          <w:rFonts w:ascii="Times New Roman" w:hAnsi="Times New Roman"/>
        </w:rPr>
      </w:pPr>
      <w:r w:rsidRPr="006B4486">
        <w:rPr>
          <w:rFonts w:ascii="Times New Roman" w:hAnsi="Times New Roman"/>
        </w:rPr>
        <w:t xml:space="preserve">Załącznik nr </w:t>
      </w:r>
      <w:r w:rsidR="00421AE3" w:rsidRPr="006B4486">
        <w:rPr>
          <w:rFonts w:ascii="Times New Roman" w:hAnsi="Times New Roman"/>
        </w:rPr>
        <w:t>4 – Oświadczenia</w:t>
      </w:r>
      <w:r w:rsidR="006C1C79" w:rsidRPr="006B4486">
        <w:t xml:space="preserve"> </w:t>
      </w:r>
      <w:bookmarkStart w:id="19" w:name="_Hlk496033222"/>
      <w:r w:rsidR="006C1C79" w:rsidRPr="006B4486">
        <w:rPr>
          <w:rFonts w:ascii="Times New Roman" w:hAnsi="Times New Roman"/>
        </w:rPr>
        <w:t>o spełnieniu warunków udziału w postępowaniu i braku podstaw do wykluczenia</w:t>
      </w:r>
      <w:bookmarkEnd w:id="19"/>
    </w:p>
    <w:p w:rsidR="00421AE3" w:rsidRPr="006B4486" w:rsidRDefault="00421AE3" w:rsidP="00C966F1">
      <w:pPr>
        <w:spacing w:line="264" w:lineRule="auto"/>
        <w:ind w:left="142" w:hanging="142"/>
        <w:jc w:val="both"/>
      </w:pPr>
      <w:r w:rsidRPr="006B4486">
        <w:rPr>
          <w:rFonts w:ascii="Times New Roman" w:hAnsi="Times New Roman"/>
        </w:rPr>
        <w:t>Załącznik nr 5 – Oświadczenie dotyczące grupy kapitałowej</w:t>
      </w:r>
    </w:p>
    <w:sectPr w:rsidR="00421AE3" w:rsidRPr="006B4486" w:rsidSect="00B81816">
      <w:footerReference w:type="default" r:id="rId12"/>
      <w:pgSz w:w="11906" w:h="16838"/>
      <w:pgMar w:top="568"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B9E" w:rsidRDefault="00CC2B9E">
      <w:r>
        <w:separator/>
      </w:r>
    </w:p>
  </w:endnote>
  <w:endnote w:type="continuationSeparator" w:id="0">
    <w:p w:rsidR="00CC2B9E" w:rsidRDefault="00CC2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
    <w:charset w:val="00"/>
    <w:family w:val="auto"/>
    <w:pitch w:val="default"/>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dale Sans UI">
    <w:charset w:val="00"/>
    <w:family w:val="auto"/>
    <w:pitch w:val="variable"/>
    <w:sig w:usb0="00000000" w:usb1="00000000" w:usb2="00000000" w:usb3="00000000" w:csb0="00000000" w:csb1="00000000"/>
  </w:font>
  <w:font w:name="Optima">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A00002EF" w:usb1="420020EB" w:usb2="00000000" w:usb3="00000000" w:csb0="0000009F" w:csb1="00000000"/>
  </w:font>
  <w:font w:name="SimSun, 宋体">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42F" w:rsidRDefault="00F7242F">
    <w:pPr>
      <w:pStyle w:val="Stopka"/>
      <w:jc w:val="right"/>
      <w:rPr>
        <w:rFonts w:ascii="Times New Roman" w:hAnsi="Times New Roman"/>
        <w:sz w:val="18"/>
        <w:szCs w:val="20"/>
      </w:rPr>
    </w:pPr>
    <w:r>
      <w:rPr>
        <w:rFonts w:ascii="Times New Roman" w:hAnsi="Times New Roman"/>
        <w:sz w:val="18"/>
        <w:szCs w:val="20"/>
      </w:rPr>
      <w:t xml:space="preserve">Strona </w:t>
    </w:r>
    <w:r w:rsidR="00754E4A">
      <w:rPr>
        <w:bCs/>
        <w:sz w:val="18"/>
        <w:szCs w:val="20"/>
      </w:rPr>
      <w:fldChar w:fldCharType="begin"/>
    </w:r>
    <w:r>
      <w:rPr>
        <w:bCs/>
        <w:sz w:val="18"/>
        <w:szCs w:val="20"/>
      </w:rPr>
      <w:instrText xml:space="preserve"> PAGE </w:instrText>
    </w:r>
    <w:r w:rsidR="00754E4A">
      <w:rPr>
        <w:bCs/>
        <w:sz w:val="18"/>
        <w:szCs w:val="20"/>
      </w:rPr>
      <w:fldChar w:fldCharType="separate"/>
    </w:r>
    <w:r w:rsidR="00C01DF6">
      <w:rPr>
        <w:bCs/>
        <w:noProof/>
        <w:sz w:val="18"/>
        <w:szCs w:val="20"/>
      </w:rPr>
      <w:t>1</w:t>
    </w:r>
    <w:r w:rsidR="00754E4A">
      <w:rPr>
        <w:bCs/>
        <w:sz w:val="18"/>
        <w:szCs w:val="20"/>
      </w:rPr>
      <w:fldChar w:fldCharType="end"/>
    </w:r>
    <w:r>
      <w:rPr>
        <w:rFonts w:ascii="Times New Roman" w:hAnsi="Times New Roman"/>
        <w:sz w:val="18"/>
        <w:szCs w:val="20"/>
      </w:rPr>
      <w:t xml:space="preserve"> z </w:t>
    </w:r>
    <w:r w:rsidR="00754E4A">
      <w:rPr>
        <w:bCs/>
        <w:sz w:val="18"/>
        <w:szCs w:val="20"/>
      </w:rPr>
      <w:fldChar w:fldCharType="begin"/>
    </w:r>
    <w:r>
      <w:rPr>
        <w:bCs/>
        <w:sz w:val="18"/>
        <w:szCs w:val="20"/>
      </w:rPr>
      <w:instrText xml:space="preserve"> NUMPAGES \* ARABIC </w:instrText>
    </w:r>
    <w:r w:rsidR="00754E4A">
      <w:rPr>
        <w:bCs/>
        <w:sz w:val="18"/>
        <w:szCs w:val="20"/>
      </w:rPr>
      <w:fldChar w:fldCharType="separate"/>
    </w:r>
    <w:r w:rsidR="00C01DF6">
      <w:rPr>
        <w:bCs/>
        <w:noProof/>
        <w:sz w:val="18"/>
        <w:szCs w:val="20"/>
      </w:rPr>
      <w:t>18</w:t>
    </w:r>
    <w:r w:rsidR="00754E4A">
      <w:rPr>
        <w:bCs/>
        <w:sz w:val="18"/>
        <w:szCs w:val="20"/>
      </w:rPr>
      <w:fldChar w:fldCharType="end"/>
    </w:r>
  </w:p>
  <w:p w:rsidR="00F7242F" w:rsidRDefault="00F7242F">
    <w:pPr>
      <w:pStyle w:val="Stopka"/>
      <w:rPr>
        <w:rFonts w:ascii="Times New Roman" w:hAnsi="Times New Roman"/>
        <w:sz w:val="18"/>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B9E" w:rsidRDefault="00CC2B9E">
      <w:r>
        <w:separator/>
      </w:r>
    </w:p>
  </w:footnote>
  <w:footnote w:type="continuationSeparator" w:id="0">
    <w:p w:rsidR="00CC2B9E" w:rsidRDefault="00CC2B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157A5F0A"/>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3.%2.%3."/>
      <w:lvlJc w:val="left"/>
      <w:pPr>
        <w:tabs>
          <w:tab w:val="num" w:pos="0"/>
        </w:tabs>
        <w:ind w:left="1224" w:hanging="504"/>
      </w:pPr>
      <w:rPr>
        <w:rFonts w:ascii="Times New Roman" w:hAnsi="Times New Roman" w:cs="Times New Roman" w:hint="default"/>
        <w:b/>
        <w:bCs/>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nsid w:val="00000003"/>
    <w:multiLevelType w:val="multilevel"/>
    <w:tmpl w:val="937C88C8"/>
    <w:name w:val="WW8Num3"/>
    <w:lvl w:ilvl="0">
      <w:start w:val="1"/>
      <w:numFmt w:val="decimal"/>
      <w:lvlText w:val="%1."/>
      <w:lvlJc w:val="left"/>
      <w:pPr>
        <w:tabs>
          <w:tab w:val="num" w:pos="0"/>
        </w:tabs>
        <w:ind w:left="360" w:hanging="360"/>
      </w:pPr>
      <w:rPr>
        <w:rFonts w:hint="default"/>
      </w:rPr>
    </w:lvl>
    <w:lvl w:ilvl="1">
      <w:start w:val="1"/>
      <w:numFmt w:val="decimal"/>
      <w:lvlText w:val="20.%2."/>
      <w:lvlJc w:val="left"/>
      <w:pPr>
        <w:tabs>
          <w:tab w:val="num" w:pos="0"/>
        </w:tabs>
        <w:ind w:left="792" w:hanging="432"/>
      </w:pPr>
      <w:rPr>
        <w:rFonts w:ascii="Times New Roman" w:hAnsi="Times New Roman" w:cs="Times New Roman" w:hint="default"/>
        <w:b/>
        <w:color w:val="auto"/>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nsid w:val="00000004"/>
    <w:multiLevelType w:val="multilevel"/>
    <w:tmpl w:val="DDDA8DF2"/>
    <w:name w:val="WW8Num4"/>
    <w:lvl w:ilvl="0">
      <w:start w:val="3"/>
      <w:numFmt w:val="decimal"/>
      <w:lvlText w:val="%1."/>
      <w:lvlJc w:val="left"/>
      <w:pPr>
        <w:tabs>
          <w:tab w:val="num" w:pos="0"/>
        </w:tabs>
        <w:ind w:left="540" w:hanging="540"/>
      </w:pPr>
      <w:rPr>
        <w:rFonts w:hint="default"/>
      </w:rPr>
    </w:lvl>
    <w:lvl w:ilvl="1">
      <w:start w:val="1"/>
      <w:numFmt w:val="decimal"/>
      <w:lvlText w:val="%1.%2."/>
      <w:lvlJc w:val="left"/>
      <w:pPr>
        <w:tabs>
          <w:tab w:val="num" w:pos="0"/>
        </w:tabs>
        <w:ind w:left="900" w:hanging="540"/>
      </w:pPr>
      <w:rPr>
        <w:rFonts w:ascii="Times New Roman" w:hAnsi="Times New Roman" w:cs="Times New Roman" w:hint="default"/>
        <w:b/>
        <w:bCs/>
        <w:color w:val="000000"/>
        <w:sz w:val="24"/>
        <w:szCs w:val="24"/>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4">
    <w:nsid w:val="00000005"/>
    <w:multiLevelType w:val="multilevel"/>
    <w:tmpl w:val="00000005"/>
    <w:name w:val="WW8Num5"/>
    <w:lvl w:ilvl="0">
      <w:start w:val="19"/>
      <w:numFmt w:val="decimal"/>
      <w:lvlText w:val="%1."/>
      <w:lvlJc w:val="left"/>
      <w:pPr>
        <w:tabs>
          <w:tab w:val="num" w:pos="0"/>
        </w:tabs>
        <w:ind w:left="480" w:hanging="480"/>
      </w:pPr>
      <w:rPr>
        <w:rFonts w:hint="default"/>
        <w:b/>
      </w:rPr>
    </w:lvl>
    <w:lvl w:ilvl="1">
      <w:start w:val="5"/>
      <w:numFmt w:val="decimal"/>
      <w:lvlText w:val="%1.%2."/>
      <w:lvlJc w:val="left"/>
      <w:pPr>
        <w:tabs>
          <w:tab w:val="num" w:pos="708"/>
        </w:tabs>
        <w:ind w:left="900" w:hanging="480"/>
      </w:pPr>
      <w:rPr>
        <w:rFonts w:hint="default"/>
        <w:b/>
      </w:rPr>
    </w:lvl>
    <w:lvl w:ilvl="2">
      <w:start w:val="1"/>
      <w:numFmt w:val="decimal"/>
      <w:lvlText w:val="%1.%2.%3."/>
      <w:lvlJc w:val="left"/>
      <w:pPr>
        <w:tabs>
          <w:tab w:val="num" w:pos="0"/>
        </w:tabs>
        <w:ind w:left="1560" w:hanging="720"/>
      </w:pPr>
      <w:rPr>
        <w:rFonts w:hint="default"/>
        <w:b/>
      </w:rPr>
    </w:lvl>
    <w:lvl w:ilvl="3">
      <w:start w:val="1"/>
      <w:numFmt w:val="decimal"/>
      <w:lvlText w:val="%1.%2.%3.%4."/>
      <w:lvlJc w:val="left"/>
      <w:pPr>
        <w:tabs>
          <w:tab w:val="num" w:pos="0"/>
        </w:tabs>
        <w:ind w:left="1980" w:hanging="720"/>
      </w:pPr>
      <w:rPr>
        <w:rFonts w:hint="default"/>
      </w:rPr>
    </w:lvl>
    <w:lvl w:ilvl="4">
      <w:start w:val="1"/>
      <w:numFmt w:val="decimal"/>
      <w:lvlText w:val="%1.%2.%3.%4.%5."/>
      <w:lvlJc w:val="left"/>
      <w:pPr>
        <w:tabs>
          <w:tab w:val="num" w:pos="0"/>
        </w:tabs>
        <w:ind w:left="2760"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80" w:hanging="1440"/>
      </w:pPr>
      <w:rPr>
        <w:rFonts w:hint="default"/>
      </w:rPr>
    </w:lvl>
    <w:lvl w:ilvl="8">
      <w:start w:val="1"/>
      <w:numFmt w:val="decimal"/>
      <w:lvlText w:val="%1.%2.%3.%4.%5.%6.%7.%8.%9."/>
      <w:lvlJc w:val="left"/>
      <w:pPr>
        <w:tabs>
          <w:tab w:val="num" w:pos="0"/>
        </w:tabs>
        <w:ind w:left="5160" w:hanging="1800"/>
      </w:pPr>
      <w:rPr>
        <w:rFonts w:hint="default"/>
      </w:rPr>
    </w:lvl>
  </w:abstractNum>
  <w:abstractNum w:abstractNumId="5">
    <w:nsid w:val="00000006"/>
    <w:multiLevelType w:val="multilevel"/>
    <w:tmpl w:val="00000006"/>
    <w:name w:val="WW8Num6"/>
    <w:lvl w:ilvl="0">
      <w:start w:val="1"/>
      <w:numFmt w:val="decimal"/>
      <w:lvlText w:val="%1."/>
      <w:lvlJc w:val="left"/>
      <w:pPr>
        <w:tabs>
          <w:tab w:val="num" w:pos="0"/>
        </w:tabs>
        <w:ind w:left="360" w:hanging="360"/>
      </w:pPr>
      <w:rPr>
        <w:rFonts w:hint="default"/>
      </w:rPr>
    </w:lvl>
    <w:lvl w:ilvl="1">
      <w:start w:val="1"/>
      <w:numFmt w:val="decimal"/>
      <w:lvlText w:val="5.%2"/>
      <w:lvlJc w:val="left"/>
      <w:pPr>
        <w:tabs>
          <w:tab w:val="num" w:pos="0"/>
        </w:tabs>
        <w:ind w:left="792" w:hanging="432"/>
      </w:pPr>
      <w:rPr>
        <w:rFonts w:ascii="Times New Roman" w:hAnsi="Times New Roman" w:cs="Times New Roman"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07"/>
    <w:multiLevelType w:val="multilevel"/>
    <w:tmpl w:val="BFE64FEC"/>
    <w:name w:val="WW8Num7"/>
    <w:lvl w:ilvl="0">
      <w:start w:val="1"/>
      <w:numFmt w:val="decimal"/>
      <w:lvlText w:val="%1."/>
      <w:lvlJc w:val="left"/>
      <w:pPr>
        <w:tabs>
          <w:tab w:val="num" w:pos="0"/>
        </w:tabs>
        <w:ind w:left="720" w:hanging="360"/>
      </w:pPr>
      <w:rPr>
        <w:rFonts w:cs="Helvetica" w:hint="default"/>
      </w:rPr>
    </w:lvl>
    <w:lvl w:ilvl="1">
      <w:start w:val="1"/>
      <w:numFmt w:val="decimal"/>
      <w:lvlText w:val="%1.%2."/>
      <w:lvlJc w:val="left"/>
      <w:pPr>
        <w:tabs>
          <w:tab w:val="num" w:pos="0"/>
        </w:tabs>
        <w:ind w:left="1080" w:hanging="720"/>
      </w:pPr>
      <w:rPr>
        <w:rFonts w:ascii="Times New Roman" w:hAnsi="Times New Roman" w:cs="Times New Roman" w:hint="default"/>
        <w:b/>
        <w:color w:val="auto"/>
        <w:sz w:val="22"/>
        <w:szCs w:val="18"/>
      </w:rPr>
    </w:lvl>
    <w:lvl w:ilvl="2">
      <w:start w:val="1"/>
      <w:numFmt w:val="decimal"/>
      <w:lvlText w:val="%1.%2.%3."/>
      <w:lvlJc w:val="left"/>
      <w:pPr>
        <w:tabs>
          <w:tab w:val="num" w:pos="66"/>
        </w:tabs>
        <w:ind w:left="1146" w:hanging="720"/>
      </w:pPr>
      <w:rPr>
        <w:rFonts w:ascii="Times New Roman" w:hAnsi="Times New Roman" w:cs="Times New Roman" w:hint="default"/>
        <w:b/>
        <w:spacing w:val="4"/>
        <w:sz w:val="18"/>
        <w:szCs w:val="22"/>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7">
    <w:nsid w:val="00000008"/>
    <w:multiLevelType w:val="multilevel"/>
    <w:tmpl w:val="00000008"/>
    <w:name w:val="WW8Num8"/>
    <w:lvl w:ilvl="0">
      <w:start w:val="14"/>
      <w:numFmt w:val="decimal"/>
      <w:lvlText w:val="%1."/>
      <w:lvlJc w:val="left"/>
      <w:pPr>
        <w:tabs>
          <w:tab w:val="num" w:pos="0"/>
        </w:tabs>
        <w:ind w:left="480" w:hanging="480"/>
      </w:pPr>
      <w:rPr>
        <w:rFonts w:hint="default"/>
      </w:rPr>
    </w:lvl>
    <w:lvl w:ilvl="1">
      <w:start w:val="3"/>
      <w:numFmt w:val="decimal"/>
      <w:lvlText w:val="%1.%2."/>
      <w:lvlJc w:val="left"/>
      <w:pPr>
        <w:tabs>
          <w:tab w:val="num" w:pos="0"/>
        </w:tabs>
        <w:ind w:left="1047" w:hanging="480"/>
      </w:pPr>
      <w:rPr>
        <w:rFonts w:hint="default"/>
        <w:b/>
      </w:rPr>
    </w:lvl>
    <w:lvl w:ilvl="2">
      <w:start w:val="1"/>
      <w:numFmt w:val="decimal"/>
      <w:lvlText w:val="%1.%2.%3."/>
      <w:lvlJc w:val="left"/>
      <w:pPr>
        <w:tabs>
          <w:tab w:val="num" w:pos="0"/>
        </w:tabs>
        <w:ind w:left="1854" w:hanging="720"/>
      </w:pPr>
      <w:rPr>
        <w:rFonts w:hint="default"/>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6336" w:hanging="1800"/>
      </w:pPr>
      <w:rPr>
        <w:rFonts w:hint="default"/>
      </w:rPr>
    </w:lvl>
  </w:abstractNum>
  <w:abstractNum w:abstractNumId="8">
    <w:nsid w:val="00000009"/>
    <w:multiLevelType w:val="multilevel"/>
    <w:tmpl w:val="00000009"/>
    <w:name w:val="WW8Num9"/>
    <w:lvl w:ilvl="0">
      <w:start w:val="2"/>
      <w:numFmt w:val="decimal"/>
      <w:lvlText w:val="%1."/>
      <w:lvlJc w:val="left"/>
      <w:pPr>
        <w:tabs>
          <w:tab w:val="num" w:pos="0"/>
        </w:tabs>
        <w:ind w:left="1637" w:hanging="360"/>
      </w:pPr>
      <w:rPr>
        <w:rFonts w:ascii="Times New Roman" w:hAnsi="Times New Roman" w:cs="Times New Roman" w:hint="default"/>
        <w:b/>
        <w:color w:val="000000"/>
      </w:rPr>
    </w:lvl>
    <w:lvl w:ilvl="1">
      <w:start w:val="2"/>
      <w:numFmt w:val="decimal"/>
      <w:lvlText w:val="%1.%2"/>
      <w:lvlJc w:val="left"/>
      <w:pPr>
        <w:tabs>
          <w:tab w:val="num" w:pos="0"/>
        </w:tabs>
        <w:ind w:left="1757" w:hanging="480"/>
      </w:pPr>
      <w:rPr>
        <w:rFonts w:hint="default"/>
      </w:rPr>
    </w:lvl>
    <w:lvl w:ilvl="2">
      <w:start w:val="1"/>
      <w:numFmt w:val="decimal"/>
      <w:lvlText w:val="%1.%2.%3"/>
      <w:lvlJc w:val="left"/>
      <w:pPr>
        <w:tabs>
          <w:tab w:val="num" w:pos="0"/>
        </w:tabs>
        <w:ind w:left="1997" w:hanging="720"/>
      </w:pPr>
      <w:rPr>
        <w:rFonts w:hint="default"/>
        <w:b/>
      </w:rPr>
    </w:lvl>
    <w:lvl w:ilvl="3">
      <w:start w:val="1"/>
      <w:numFmt w:val="decimal"/>
      <w:lvlText w:val="%1.%2.%3.%4"/>
      <w:lvlJc w:val="left"/>
      <w:pPr>
        <w:tabs>
          <w:tab w:val="num" w:pos="0"/>
        </w:tabs>
        <w:ind w:left="1997" w:hanging="720"/>
      </w:pPr>
      <w:rPr>
        <w:rFonts w:hint="default"/>
      </w:rPr>
    </w:lvl>
    <w:lvl w:ilvl="4">
      <w:start w:val="1"/>
      <w:numFmt w:val="decimal"/>
      <w:lvlText w:val="%1.%2.%3.%4.%5"/>
      <w:lvlJc w:val="left"/>
      <w:pPr>
        <w:tabs>
          <w:tab w:val="num" w:pos="0"/>
        </w:tabs>
        <w:ind w:left="2357" w:hanging="1080"/>
      </w:pPr>
      <w:rPr>
        <w:rFonts w:hint="default"/>
      </w:rPr>
    </w:lvl>
    <w:lvl w:ilvl="5">
      <w:start w:val="1"/>
      <w:numFmt w:val="decimal"/>
      <w:lvlText w:val="%1.%2.%3.%4.%5.%6"/>
      <w:lvlJc w:val="left"/>
      <w:pPr>
        <w:tabs>
          <w:tab w:val="num" w:pos="0"/>
        </w:tabs>
        <w:ind w:left="2357" w:hanging="1080"/>
      </w:pPr>
      <w:rPr>
        <w:rFonts w:hint="default"/>
      </w:rPr>
    </w:lvl>
    <w:lvl w:ilvl="6">
      <w:start w:val="1"/>
      <w:numFmt w:val="decimal"/>
      <w:lvlText w:val="%1.%2.%3.%4.%5.%6.%7"/>
      <w:lvlJc w:val="left"/>
      <w:pPr>
        <w:tabs>
          <w:tab w:val="num" w:pos="0"/>
        </w:tabs>
        <w:ind w:left="2717" w:hanging="1440"/>
      </w:pPr>
      <w:rPr>
        <w:rFonts w:hint="default"/>
      </w:rPr>
    </w:lvl>
    <w:lvl w:ilvl="7">
      <w:start w:val="1"/>
      <w:numFmt w:val="decimal"/>
      <w:lvlText w:val="%1.%2.%3.%4.%5.%6.%7.%8"/>
      <w:lvlJc w:val="left"/>
      <w:pPr>
        <w:tabs>
          <w:tab w:val="num" w:pos="0"/>
        </w:tabs>
        <w:ind w:left="2717" w:hanging="1440"/>
      </w:pPr>
      <w:rPr>
        <w:rFonts w:hint="default"/>
      </w:rPr>
    </w:lvl>
    <w:lvl w:ilvl="8">
      <w:start w:val="1"/>
      <w:numFmt w:val="decimal"/>
      <w:lvlText w:val="%1.%2.%3.%4.%5.%6.%7.%8.%9"/>
      <w:lvlJc w:val="left"/>
      <w:pPr>
        <w:tabs>
          <w:tab w:val="num" w:pos="0"/>
        </w:tabs>
        <w:ind w:left="2717" w:hanging="1440"/>
      </w:pPr>
      <w:rPr>
        <w:rFonts w:hint="default"/>
      </w:rPr>
    </w:lvl>
  </w:abstractNum>
  <w:abstractNum w:abstractNumId="9">
    <w:nsid w:val="0000000A"/>
    <w:multiLevelType w:val="multilevel"/>
    <w:tmpl w:val="C292F800"/>
    <w:name w:val="WW8Num10"/>
    <w:lvl w:ilvl="0">
      <w:start w:val="1"/>
      <w:numFmt w:val="decimal"/>
      <w:lvlText w:val="%1."/>
      <w:lvlJc w:val="left"/>
      <w:pPr>
        <w:tabs>
          <w:tab w:val="num" w:pos="0"/>
        </w:tabs>
        <w:ind w:left="720" w:hanging="360"/>
      </w:pPr>
      <w:rPr>
        <w:rFonts w:hint="default"/>
      </w:rPr>
    </w:lvl>
    <w:lvl w:ilvl="1">
      <w:start w:val="1"/>
      <w:numFmt w:val="decimal"/>
      <w:lvlText w:val="%19.%2."/>
      <w:lvlJc w:val="left"/>
      <w:pPr>
        <w:tabs>
          <w:tab w:val="num" w:pos="0"/>
        </w:tabs>
        <w:ind w:left="1440" w:hanging="720"/>
      </w:pPr>
      <w:rPr>
        <w:rFonts w:ascii="Times New Roman" w:hAnsi="Times New Roman" w:cs="Times New Roman" w:hint="default"/>
        <w:b/>
        <w:bCs/>
      </w:rPr>
    </w:lvl>
    <w:lvl w:ilvl="2">
      <w:start w:val="1"/>
      <w:numFmt w:val="decimal"/>
      <w:lvlText w:val="%1.%2.%3."/>
      <w:lvlJc w:val="left"/>
      <w:pPr>
        <w:tabs>
          <w:tab w:val="num" w:pos="0"/>
        </w:tabs>
        <w:ind w:left="1800" w:hanging="720"/>
      </w:pPr>
      <w:rPr>
        <w:rFonts w:ascii="Times New Roman" w:hAnsi="Times New Roman" w:cs="Times New Roman" w:hint="default"/>
        <w:b/>
        <w:bCs/>
      </w:rPr>
    </w:lvl>
    <w:lvl w:ilvl="3">
      <w:start w:val="1"/>
      <w:numFmt w:val="decimal"/>
      <w:lvlText w:val="%1.%2.%3.%4."/>
      <w:lvlJc w:val="left"/>
      <w:pPr>
        <w:tabs>
          <w:tab w:val="num" w:pos="0"/>
        </w:tabs>
        <w:ind w:left="2520" w:hanging="108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600" w:hanging="144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680" w:hanging="1800"/>
      </w:pPr>
      <w:rPr>
        <w:rFonts w:hint="default"/>
      </w:rPr>
    </w:lvl>
    <w:lvl w:ilvl="8">
      <w:start w:val="1"/>
      <w:numFmt w:val="decimal"/>
      <w:lvlText w:val="%1.%2.%3.%4.%5.%6.%7.%8.%9."/>
      <w:lvlJc w:val="left"/>
      <w:pPr>
        <w:tabs>
          <w:tab w:val="num" w:pos="0"/>
        </w:tabs>
        <w:ind w:left="5400" w:hanging="2160"/>
      </w:pPr>
      <w:rPr>
        <w:rFonts w:hint="default"/>
      </w:rPr>
    </w:lvl>
  </w:abstractNum>
  <w:abstractNum w:abstractNumId="10">
    <w:nsid w:val="0000000B"/>
    <w:multiLevelType w:val="multilevel"/>
    <w:tmpl w:val="4A726ABE"/>
    <w:name w:val="WW8Num11"/>
    <w:lvl w:ilvl="0">
      <w:start w:val="1"/>
      <w:numFmt w:val="decimal"/>
      <w:lvlText w:val="%1."/>
      <w:lvlJc w:val="left"/>
      <w:pPr>
        <w:tabs>
          <w:tab w:val="num" w:pos="0"/>
        </w:tabs>
        <w:ind w:left="502" w:hanging="360"/>
      </w:pPr>
      <w:rPr>
        <w:rFonts w:ascii="Times New Roman" w:hAnsi="Times New Roman" w:cs="Times New Roman" w:hint="default"/>
        <w:b/>
        <w:sz w:val="24"/>
        <w:szCs w:val="24"/>
      </w:rPr>
    </w:lvl>
    <w:lvl w:ilvl="1">
      <w:start w:val="1"/>
      <w:numFmt w:val="decimal"/>
      <w:lvlText w:val="4.%2."/>
      <w:lvlJc w:val="left"/>
      <w:pPr>
        <w:tabs>
          <w:tab w:val="num" w:pos="0"/>
        </w:tabs>
        <w:ind w:left="792" w:hanging="432"/>
      </w:pPr>
      <w:rPr>
        <w:rFonts w:ascii="Times New Roman" w:hAnsi="Times New Roman" w:cs="Times New Roman" w:hint="default"/>
        <w:b/>
        <w:sz w:val="24"/>
        <w:szCs w:val="22"/>
      </w:rPr>
    </w:lvl>
    <w:lvl w:ilvl="2">
      <w:start w:val="1"/>
      <w:numFmt w:val="decimal"/>
      <w:lvlText w:val="4.%2.%3."/>
      <w:lvlJc w:val="left"/>
      <w:pPr>
        <w:tabs>
          <w:tab w:val="num" w:pos="415"/>
        </w:tabs>
        <w:ind w:left="1639" w:hanging="504"/>
      </w:pPr>
      <w:rPr>
        <w:rFonts w:ascii="Times New Roman" w:hAnsi="Times New Roman" w:cs="Times New Roman" w:hint="default"/>
        <w:b/>
        <w:sz w:val="24"/>
        <w:szCs w:val="22"/>
      </w:rPr>
    </w:lvl>
    <w:lvl w:ilvl="3">
      <w:start w:val="1"/>
      <w:numFmt w:val="decimal"/>
      <w:lvlText w:val="%1.%2.%3.%4."/>
      <w:lvlJc w:val="left"/>
      <w:pPr>
        <w:tabs>
          <w:tab w:val="num" w:pos="0"/>
        </w:tabs>
        <w:ind w:left="1728" w:hanging="648"/>
      </w:pPr>
      <w:rPr>
        <w:rFonts w:ascii="Times New Roman" w:hAnsi="Times New Roman" w:cs="Times New Roman" w:hint="default"/>
        <w:b/>
        <w:sz w:val="24"/>
        <w:szCs w:val="24"/>
      </w:rPr>
    </w:lvl>
    <w:lvl w:ilvl="4">
      <w:start w:val="1"/>
      <w:numFmt w:val="decimal"/>
      <w:lvlText w:val="%1.%2.%3.%4.%5."/>
      <w:lvlJc w:val="left"/>
      <w:pPr>
        <w:tabs>
          <w:tab w:val="num" w:pos="0"/>
        </w:tabs>
        <w:ind w:left="2232" w:hanging="792"/>
      </w:pPr>
      <w:rPr>
        <w:rFonts w:ascii="Times New Roman" w:hAnsi="Times New Roman" w:cs="Times New Roman" w:hint="default"/>
        <w:b/>
        <w:sz w:val="24"/>
        <w:szCs w:val="24"/>
      </w:rPr>
    </w:lvl>
    <w:lvl w:ilvl="5">
      <w:start w:val="1"/>
      <w:numFmt w:val="decimal"/>
      <w:lvlText w:val="%1.%2.%3.%4.%5.%6."/>
      <w:lvlJc w:val="left"/>
      <w:pPr>
        <w:tabs>
          <w:tab w:val="num" w:pos="0"/>
        </w:tabs>
        <w:ind w:left="2736" w:hanging="936"/>
      </w:pPr>
      <w:rPr>
        <w:rFonts w:ascii="Times New Roman" w:hAnsi="Times New Roman" w:cs="Times New Roman" w:hint="default"/>
        <w:b/>
        <w:sz w:val="24"/>
        <w:szCs w:val="24"/>
      </w:rPr>
    </w:lvl>
    <w:lvl w:ilvl="6">
      <w:start w:val="1"/>
      <w:numFmt w:val="decimal"/>
      <w:lvlText w:val="%1.%2.%3.%4.%5.%6.%7."/>
      <w:lvlJc w:val="left"/>
      <w:pPr>
        <w:tabs>
          <w:tab w:val="num" w:pos="0"/>
        </w:tabs>
        <w:ind w:left="3240" w:hanging="1080"/>
      </w:pPr>
      <w:rPr>
        <w:rFonts w:ascii="Times New Roman" w:hAnsi="Times New Roman" w:cs="Times New Roman" w:hint="default"/>
        <w:b/>
        <w:sz w:val="24"/>
        <w:szCs w:val="24"/>
      </w:rPr>
    </w:lvl>
    <w:lvl w:ilvl="7">
      <w:start w:val="1"/>
      <w:numFmt w:val="decimal"/>
      <w:lvlText w:val="%1.%2.%3.%4.%5.%6.%7.%8."/>
      <w:lvlJc w:val="left"/>
      <w:pPr>
        <w:tabs>
          <w:tab w:val="num" w:pos="0"/>
        </w:tabs>
        <w:ind w:left="3744" w:hanging="1224"/>
      </w:pPr>
      <w:rPr>
        <w:rFonts w:ascii="Times New Roman" w:hAnsi="Times New Roman" w:cs="Times New Roman" w:hint="default"/>
        <w:b/>
        <w:sz w:val="24"/>
        <w:szCs w:val="24"/>
      </w:rPr>
    </w:lvl>
    <w:lvl w:ilvl="8">
      <w:start w:val="1"/>
      <w:numFmt w:val="decimal"/>
      <w:lvlText w:val="%1.%2.%3.%4.%5.%6.%7.%8.%9."/>
      <w:lvlJc w:val="left"/>
      <w:pPr>
        <w:tabs>
          <w:tab w:val="num" w:pos="0"/>
        </w:tabs>
        <w:ind w:left="4320" w:hanging="1440"/>
      </w:pPr>
      <w:rPr>
        <w:rFonts w:ascii="Times New Roman" w:hAnsi="Times New Roman" w:cs="Times New Roman" w:hint="default"/>
        <w:b/>
        <w:sz w:val="24"/>
        <w:szCs w:val="24"/>
      </w:rPr>
    </w:lvl>
  </w:abstractNum>
  <w:abstractNum w:abstractNumId="11">
    <w:nsid w:val="0000000C"/>
    <w:multiLevelType w:val="multilevel"/>
    <w:tmpl w:val="0000000C"/>
    <w:name w:val="WW8Num12"/>
    <w:lvl w:ilvl="0">
      <w:start w:val="5"/>
      <w:numFmt w:val="decimal"/>
      <w:lvlText w:val="%1."/>
      <w:lvlJc w:val="left"/>
      <w:pPr>
        <w:tabs>
          <w:tab w:val="num" w:pos="0"/>
        </w:tabs>
        <w:ind w:left="645" w:hanging="645"/>
      </w:pPr>
      <w:rPr>
        <w:rFonts w:ascii="Times New Roman" w:hAnsi="Times New Roman" w:cs="Times New Roman" w:hint="default"/>
        <w:b/>
        <w:sz w:val="22"/>
        <w:szCs w:val="22"/>
      </w:rPr>
    </w:lvl>
    <w:lvl w:ilvl="1">
      <w:start w:val="10"/>
      <w:numFmt w:val="decimal"/>
      <w:lvlText w:val="%1.%2."/>
      <w:lvlJc w:val="left"/>
      <w:pPr>
        <w:tabs>
          <w:tab w:val="num" w:pos="0"/>
        </w:tabs>
        <w:ind w:left="1108" w:hanging="645"/>
      </w:pPr>
      <w:rPr>
        <w:rFonts w:ascii="Times New Roman" w:hAnsi="Times New Roman" w:cs="Times New Roman" w:hint="default"/>
        <w:b/>
        <w:sz w:val="22"/>
        <w:szCs w:val="22"/>
      </w:rPr>
    </w:lvl>
    <w:lvl w:ilvl="2">
      <w:start w:val="1"/>
      <w:numFmt w:val="decimal"/>
      <w:lvlText w:val="%1.%2.%3."/>
      <w:lvlJc w:val="left"/>
      <w:pPr>
        <w:tabs>
          <w:tab w:val="num" w:pos="0"/>
        </w:tabs>
        <w:ind w:left="1430" w:hanging="720"/>
      </w:pPr>
      <w:rPr>
        <w:rFonts w:hint="default"/>
        <w:b/>
        <w:color w:val="000000"/>
      </w:rPr>
    </w:lvl>
    <w:lvl w:ilvl="3">
      <w:start w:val="1"/>
      <w:numFmt w:val="decimal"/>
      <w:lvlText w:val="%1.%2.%3.%4."/>
      <w:lvlJc w:val="left"/>
      <w:pPr>
        <w:tabs>
          <w:tab w:val="num" w:pos="0"/>
        </w:tabs>
        <w:ind w:left="2109" w:hanging="720"/>
      </w:pPr>
      <w:rPr>
        <w:rFonts w:hint="default"/>
      </w:rPr>
    </w:lvl>
    <w:lvl w:ilvl="4">
      <w:start w:val="1"/>
      <w:numFmt w:val="decimal"/>
      <w:lvlText w:val="%1.%2.%3.%4.%5."/>
      <w:lvlJc w:val="left"/>
      <w:pPr>
        <w:tabs>
          <w:tab w:val="num" w:pos="0"/>
        </w:tabs>
        <w:ind w:left="2932" w:hanging="1080"/>
      </w:pPr>
      <w:rPr>
        <w:rFonts w:hint="default"/>
      </w:rPr>
    </w:lvl>
    <w:lvl w:ilvl="5">
      <w:start w:val="1"/>
      <w:numFmt w:val="decimal"/>
      <w:lvlText w:val="%1.%2.%3.%4.%5.%6."/>
      <w:lvlJc w:val="left"/>
      <w:pPr>
        <w:tabs>
          <w:tab w:val="num" w:pos="0"/>
        </w:tabs>
        <w:ind w:left="3395" w:hanging="1080"/>
      </w:pPr>
      <w:rPr>
        <w:rFonts w:hint="default"/>
      </w:rPr>
    </w:lvl>
    <w:lvl w:ilvl="6">
      <w:start w:val="1"/>
      <w:numFmt w:val="decimal"/>
      <w:lvlText w:val="%1.%2.%3.%4.%5.%6.%7."/>
      <w:lvlJc w:val="left"/>
      <w:pPr>
        <w:tabs>
          <w:tab w:val="num" w:pos="0"/>
        </w:tabs>
        <w:ind w:left="4218" w:hanging="1440"/>
      </w:pPr>
      <w:rPr>
        <w:rFonts w:hint="default"/>
      </w:rPr>
    </w:lvl>
    <w:lvl w:ilvl="7">
      <w:start w:val="1"/>
      <w:numFmt w:val="decimal"/>
      <w:lvlText w:val="%1.%2.%3.%4.%5.%6.%7.%8."/>
      <w:lvlJc w:val="left"/>
      <w:pPr>
        <w:tabs>
          <w:tab w:val="num" w:pos="0"/>
        </w:tabs>
        <w:ind w:left="4681" w:hanging="1440"/>
      </w:pPr>
      <w:rPr>
        <w:rFonts w:hint="default"/>
      </w:rPr>
    </w:lvl>
    <w:lvl w:ilvl="8">
      <w:start w:val="1"/>
      <w:numFmt w:val="decimal"/>
      <w:lvlText w:val="%1.%2.%3.%4.%5.%6.%7.%8.%9."/>
      <w:lvlJc w:val="left"/>
      <w:pPr>
        <w:tabs>
          <w:tab w:val="num" w:pos="0"/>
        </w:tabs>
        <w:ind w:left="5504" w:hanging="1800"/>
      </w:pPr>
      <w:rPr>
        <w:rFonts w:hint="default"/>
      </w:rPr>
    </w:lvl>
  </w:abstractNum>
  <w:abstractNum w:abstractNumId="12">
    <w:nsid w:val="0000000D"/>
    <w:multiLevelType w:val="multilevel"/>
    <w:tmpl w:val="B3CC1F9C"/>
    <w:name w:val="WW8Num13"/>
    <w:lvl w:ilvl="0">
      <w:start w:val="1"/>
      <w:numFmt w:val="decimal"/>
      <w:lvlText w:val="%1."/>
      <w:lvlJc w:val="left"/>
      <w:pPr>
        <w:tabs>
          <w:tab w:val="num" w:pos="0"/>
        </w:tabs>
        <w:ind w:left="360" w:hanging="360"/>
      </w:pPr>
      <w:rPr>
        <w:rFonts w:hint="default"/>
      </w:rPr>
    </w:lvl>
    <w:lvl w:ilvl="1">
      <w:start w:val="1"/>
      <w:numFmt w:val="decimal"/>
      <w:lvlText w:val="%14.%2."/>
      <w:lvlJc w:val="left"/>
      <w:pPr>
        <w:tabs>
          <w:tab w:val="num" w:pos="0"/>
        </w:tabs>
        <w:ind w:left="792" w:hanging="432"/>
      </w:pPr>
      <w:rPr>
        <w:rFonts w:ascii="Times New Roman" w:hAnsi="Times New Roman" w:cs="Times New Roman" w:hint="default"/>
        <w:b/>
        <w:color w:val="000000"/>
      </w:rPr>
    </w:lvl>
    <w:lvl w:ilvl="2">
      <w:start w:val="1"/>
      <w:numFmt w:val="decimal"/>
      <w:lvlText w:val="%1.%2.%3."/>
      <w:lvlJc w:val="left"/>
      <w:pPr>
        <w:tabs>
          <w:tab w:val="num" w:pos="0"/>
        </w:tabs>
        <w:ind w:left="1224" w:hanging="504"/>
      </w:pPr>
      <w:rPr>
        <w:rFonts w:ascii="Times New Roman" w:hAnsi="Times New Roman" w:cs="Times New Roman" w:hint="default"/>
        <w:b/>
      </w:rPr>
    </w:lvl>
    <w:lvl w:ilvl="3">
      <w:start w:val="1"/>
      <w:numFmt w:val="decimal"/>
      <w:lvlText w:val="%1.%2.%3.%4."/>
      <w:lvlJc w:val="left"/>
      <w:pPr>
        <w:tabs>
          <w:tab w:val="num" w:pos="0"/>
        </w:tabs>
        <w:ind w:left="1728" w:hanging="648"/>
      </w:pPr>
      <w:rPr>
        <w:rFonts w:ascii="Times New Roman" w:hAnsi="Times New Roman" w:cs="Times New Roman" w:hint="default"/>
        <w:b/>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nsid w:val="0000000E"/>
    <w:multiLevelType w:val="multilevel"/>
    <w:tmpl w:val="0000000E"/>
    <w:name w:val="WW8Num14"/>
    <w:lvl w:ilvl="0">
      <w:start w:val="1"/>
      <w:numFmt w:val="lowerLetter"/>
      <w:lvlText w:val="%1."/>
      <w:lvlJc w:val="left"/>
      <w:pPr>
        <w:tabs>
          <w:tab w:val="num" w:pos="0"/>
        </w:tabs>
        <w:ind w:left="2280" w:hanging="360"/>
      </w:pPr>
    </w:lvl>
    <w:lvl w:ilvl="1">
      <w:start w:val="1"/>
      <w:numFmt w:val="lowerLetter"/>
      <w:lvlText w:val="%2."/>
      <w:lvlJc w:val="left"/>
      <w:pPr>
        <w:tabs>
          <w:tab w:val="num" w:pos="0"/>
        </w:tabs>
        <w:ind w:left="3000" w:hanging="360"/>
      </w:pPr>
      <w:rPr>
        <w:rFonts w:ascii="Times New Roman" w:hAnsi="Times New Roman" w:cs="Times New Roman"/>
        <w:b/>
        <w:bCs/>
      </w:rPr>
    </w:lvl>
    <w:lvl w:ilvl="2">
      <w:start w:val="1"/>
      <w:numFmt w:val="lowerRoman"/>
      <w:lvlText w:val="%3."/>
      <w:lvlJc w:val="right"/>
      <w:pPr>
        <w:tabs>
          <w:tab w:val="num" w:pos="0"/>
        </w:tabs>
        <w:ind w:left="3720" w:hanging="180"/>
      </w:pPr>
    </w:lvl>
    <w:lvl w:ilvl="3">
      <w:start w:val="1"/>
      <w:numFmt w:val="decimal"/>
      <w:lvlText w:val="%4."/>
      <w:lvlJc w:val="left"/>
      <w:pPr>
        <w:tabs>
          <w:tab w:val="num" w:pos="0"/>
        </w:tabs>
        <w:ind w:left="4440" w:hanging="360"/>
      </w:pPr>
    </w:lvl>
    <w:lvl w:ilvl="4">
      <w:start w:val="1"/>
      <w:numFmt w:val="lowerLetter"/>
      <w:lvlText w:val="%5."/>
      <w:lvlJc w:val="left"/>
      <w:pPr>
        <w:tabs>
          <w:tab w:val="num" w:pos="0"/>
        </w:tabs>
        <w:ind w:left="5160" w:hanging="360"/>
      </w:pPr>
    </w:lvl>
    <w:lvl w:ilvl="5">
      <w:start w:val="1"/>
      <w:numFmt w:val="lowerRoman"/>
      <w:lvlText w:val="%6."/>
      <w:lvlJc w:val="right"/>
      <w:pPr>
        <w:tabs>
          <w:tab w:val="num" w:pos="0"/>
        </w:tabs>
        <w:ind w:left="5880" w:hanging="180"/>
      </w:pPr>
    </w:lvl>
    <w:lvl w:ilvl="6">
      <w:start w:val="1"/>
      <w:numFmt w:val="decimal"/>
      <w:lvlText w:val="%7."/>
      <w:lvlJc w:val="left"/>
      <w:pPr>
        <w:tabs>
          <w:tab w:val="num" w:pos="0"/>
        </w:tabs>
        <w:ind w:left="6600" w:hanging="360"/>
      </w:pPr>
    </w:lvl>
    <w:lvl w:ilvl="7">
      <w:start w:val="1"/>
      <w:numFmt w:val="lowerLetter"/>
      <w:lvlText w:val="%8."/>
      <w:lvlJc w:val="left"/>
      <w:pPr>
        <w:tabs>
          <w:tab w:val="num" w:pos="0"/>
        </w:tabs>
        <w:ind w:left="7320" w:hanging="360"/>
      </w:pPr>
    </w:lvl>
    <w:lvl w:ilvl="8">
      <w:start w:val="1"/>
      <w:numFmt w:val="lowerRoman"/>
      <w:lvlText w:val="%9."/>
      <w:lvlJc w:val="right"/>
      <w:pPr>
        <w:tabs>
          <w:tab w:val="num" w:pos="0"/>
        </w:tabs>
        <w:ind w:left="8040" w:hanging="180"/>
      </w:pPr>
    </w:lvl>
  </w:abstractNum>
  <w:abstractNum w:abstractNumId="14">
    <w:nsid w:val="0000000F"/>
    <w:multiLevelType w:val="multilevel"/>
    <w:tmpl w:val="0000000F"/>
    <w:name w:val="WW8Num15"/>
    <w:lvl w:ilvl="0">
      <w:start w:val="1"/>
      <w:numFmt w:val="decimal"/>
      <w:lvlText w:val="%1."/>
      <w:lvlJc w:val="left"/>
      <w:pPr>
        <w:tabs>
          <w:tab w:val="num" w:pos="0"/>
        </w:tabs>
        <w:ind w:left="360" w:hanging="360"/>
      </w:pPr>
      <w:rPr>
        <w:rFonts w:hint="default"/>
      </w:rPr>
    </w:lvl>
    <w:lvl w:ilvl="1">
      <w:start w:val="1"/>
      <w:numFmt w:val="decimal"/>
      <w:lvlText w:val="1%1.%2."/>
      <w:lvlJc w:val="left"/>
      <w:pPr>
        <w:tabs>
          <w:tab w:val="num" w:pos="0"/>
        </w:tabs>
        <w:ind w:left="792" w:hanging="432"/>
      </w:pPr>
      <w:rPr>
        <w:rFonts w:ascii="Times New Roman" w:hAnsi="Times New Roman" w:cs="Times New Roman" w:hint="default"/>
        <w:b/>
        <w:color w:val="000000"/>
        <w:sz w:val="22"/>
        <w:szCs w:val="22"/>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nsid w:val="00000010"/>
    <w:multiLevelType w:val="multilevel"/>
    <w:tmpl w:val="00000010"/>
    <w:name w:val="WW8Num16"/>
    <w:lvl w:ilvl="0">
      <w:start w:val="1"/>
      <w:numFmt w:val="decimal"/>
      <w:lvlText w:val="%1."/>
      <w:lvlJc w:val="left"/>
      <w:pPr>
        <w:tabs>
          <w:tab w:val="num" w:pos="0"/>
        </w:tabs>
        <w:ind w:left="360" w:hanging="360"/>
      </w:pPr>
      <w:rPr>
        <w:rFonts w:hint="default"/>
      </w:rPr>
    </w:lvl>
    <w:lvl w:ilvl="1">
      <w:start w:val="1"/>
      <w:numFmt w:val="decimal"/>
      <w:lvlText w:val="%24.4."/>
      <w:lvlJc w:val="left"/>
      <w:pPr>
        <w:tabs>
          <w:tab w:val="num" w:pos="0"/>
        </w:tabs>
        <w:ind w:left="792" w:hanging="432"/>
      </w:pPr>
      <w:rPr>
        <w:rFonts w:ascii="Times New Roman" w:hAnsi="Times New Roman" w:cs="Times New Roman" w:hint="default"/>
        <w:b/>
      </w:rPr>
    </w:lvl>
    <w:lvl w:ilvl="2">
      <w:start w:val="1"/>
      <w:numFmt w:val="decimal"/>
      <w:lvlText w:val="%1.%2.%3."/>
      <w:lvlJc w:val="left"/>
      <w:pPr>
        <w:tabs>
          <w:tab w:val="num" w:pos="0"/>
        </w:tabs>
        <w:ind w:left="1224" w:hanging="504"/>
      </w:pPr>
      <w:rPr>
        <w:rFonts w:ascii="Times New Roman" w:hAnsi="Times New Roman" w:cs="Times New Roman" w:hint="default"/>
        <w:b/>
      </w:rPr>
    </w:lvl>
    <w:lvl w:ilvl="3">
      <w:start w:val="1"/>
      <w:numFmt w:val="decimal"/>
      <w:lvlText w:val="%1.%2.%3.%4."/>
      <w:lvlJc w:val="left"/>
      <w:pPr>
        <w:tabs>
          <w:tab w:val="num" w:pos="0"/>
        </w:tabs>
        <w:ind w:left="1728" w:hanging="648"/>
      </w:pPr>
      <w:rPr>
        <w:rFonts w:ascii="Times New Roman" w:hAnsi="Times New Roman" w:cs="Times New Roman" w:hint="default"/>
        <w:b/>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nsid w:val="00000011"/>
    <w:multiLevelType w:val="multilevel"/>
    <w:tmpl w:val="00000011"/>
    <w:name w:val="WW8Num17"/>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1559"/>
        </w:tabs>
        <w:ind w:left="2134" w:hanging="432"/>
      </w:pPr>
      <w:rPr>
        <w:rFonts w:ascii="Times New Roman" w:hAnsi="Times New Roman" w:cs="Times New Roman"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nsid w:val="00000012"/>
    <w:multiLevelType w:val="multilevel"/>
    <w:tmpl w:val="00000012"/>
    <w:name w:val="WW8Num18"/>
    <w:lvl w:ilvl="0">
      <w:start w:val="1"/>
      <w:numFmt w:val="decimal"/>
      <w:lvlText w:val="%1."/>
      <w:lvlJc w:val="left"/>
      <w:pPr>
        <w:tabs>
          <w:tab w:val="num" w:pos="0"/>
        </w:tabs>
        <w:ind w:left="360" w:hanging="360"/>
      </w:pPr>
      <w:rPr>
        <w:rFonts w:hint="default"/>
      </w:rPr>
    </w:lvl>
    <w:lvl w:ilvl="1">
      <w:start w:val="1"/>
      <w:numFmt w:val="none"/>
      <w:suff w:val="nothing"/>
      <w:lvlText w:val="9.21."/>
      <w:lvlJc w:val="left"/>
      <w:pPr>
        <w:tabs>
          <w:tab w:val="num" w:pos="0"/>
        </w:tabs>
        <w:ind w:left="792" w:hanging="432"/>
      </w:pPr>
      <w:rPr>
        <w:rFonts w:ascii="Times New Roman" w:hAnsi="Times New Roman" w:cs="Times New Roman" w:hint="default"/>
        <w:b/>
        <w:bCs/>
        <w:sz w:val="22"/>
      </w:rPr>
    </w:lvl>
    <w:lvl w:ilvl="2">
      <w:start w:val="1"/>
      <w:numFmt w:val="none"/>
      <w:suff w:val="nothing"/>
      <w:lvlText w:val="4.2.7."/>
      <w:lvlJc w:val="left"/>
      <w:pPr>
        <w:tabs>
          <w:tab w:val="num" w:pos="0"/>
        </w:tabs>
        <w:ind w:left="1224" w:hanging="504"/>
      </w:pPr>
      <w:rPr>
        <w:rFonts w:hint="default"/>
        <w:b/>
      </w:rPr>
    </w:lvl>
    <w:lvl w:ilvl="3">
      <w:start w:val="1"/>
      <w:numFmt w:val="decimal"/>
      <w:lvlText w:val="%4."/>
      <w:lvlJc w:val="left"/>
      <w:pPr>
        <w:tabs>
          <w:tab w:val="num" w:pos="0"/>
        </w:tabs>
        <w:ind w:left="1728" w:hanging="648"/>
      </w:pPr>
      <w:rPr>
        <w:rFonts w:hint="default"/>
      </w:rPr>
    </w:lvl>
    <w:lvl w:ilvl="4">
      <w:start w:val="1"/>
      <w:numFmt w:val="decimal"/>
      <w:lvlText w:val="%5..."/>
      <w:lvlJc w:val="left"/>
      <w:pPr>
        <w:tabs>
          <w:tab w:val="num" w:pos="0"/>
        </w:tabs>
        <w:ind w:left="2232" w:hanging="792"/>
      </w:pPr>
      <w:rPr>
        <w:rFonts w:hint="default"/>
      </w:rPr>
    </w:lvl>
    <w:lvl w:ilvl="5">
      <w:start w:val="1"/>
      <w:numFmt w:val="decimal"/>
      <w:lvlText w:val="%6...."/>
      <w:lvlJc w:val="left"/>
      <w:pPr>
        <w:tabs>
          <w:tab w:val="num" w:pos="0"/>
        </w:tabs>
        <w:ind w:left="2736" w:hanging="936"/>
      </w:pPr>
      <w:rPr>
        <w:rFonts w:hint="default"/>
      </w:rPr>
    </w:lvl>
    <w:lvl w:ilvl="6">
      <w:start w:val="1"/>
      <w:numFmt w:val="decimal"/>
      <w:lvlText w:val="%7..."/>
      <w:lvlJc w:val="left"/>
      <w:pPr>
        <w:tabs>
          <w:tab w:val="num" w:pos="0"/>
        </w:tabs>
        <w:ind w:left="3240" w:hanging="1080"/>
      </w:pPr>
      <w:rPr>
        <w:rFonts w:hint="default"/>
      </w:rPr>
    </w:lvl>
    <w:lvl w:ilvl="7">
      <w:start w:val="1"/>
      <w:numFmt w:val="decimal"/>
      <w:lvlText w:val="%7.%8..."/>
      <w:lvlJc w:val="left"/>
      <w:pPr>
        <w:tabs>
          <w:tab w:val="num" w:pos="0"/>
        </w:tabs>
        <w:ind w:left="3744" w:hanging="1224"/>
      </w:pPr>
      <w:rPr>
        <w:rFonts w:hint="default"/>
      </w:rPr>
    </w:lvl>
    <w:lvl w:ilvl="8">
      <w:start w:val="1"/>
      <w:numFmt w:val="decimal"/>
      <w:lvlText w:val="%6.%7.%8.%9...."/>
      <w:lvlJc w:val="left"/>
      <w:pPr>
        <w:tabs>
          <w:tab w:val="num" w:pos="0"/>
        </w:tabs>
        <w:ind w:left="4320" w:hanging="1440"/>
      </w:pPr>
      <w:rPr>
        <w:rFonts w:hint="default"/>
      </w:rPr>
    </w:lvl>
  </w:abstractNum>
  <w:abstractNum w:abstractNumId="18">
    <w:nsid w:val="00000013"/>
    <w:multiLevelType w:val="multilevel"/>
    <w:tmpl w:val="4B4C3734"/>
    <w:name w:val="WW8Num19"/>
    <w:lvl w:ilvl="0">
      <w:start w:val="4"/>
      <w:numFmt w:val="decimal"/>
      <w:lvlText w:val="%1.4."/>
      <w:lvlJc w:val="left"/>
      <w:pPr>
        <w:tabs>
          <w:tab w:val="num" w:pos="0"/>
        </w:tabs>
        <w:ind w:left="540" w:hanging="540"/>
      </w:pPr>
      <w:rPr>
        <w:rFonts w:ascii="Times New Roman" w:eastAsia="TimesNewRoman" w:hAnsi="Times New Roman" w:cs="Times New Roman" w:hint="default"/>
        <w:b/>
        <w:bCs/>
        <w:sz w:val="24"/>
        <w:szCs w:val="24"/>
      </w:rPr>
    </w:lvl>
    <w:lvl w:ilvl="1">
      <w:start w:val="5"/>
      <w:numFmt w:val="decimal"/>
      <w:lvlText w:val="%1.%2."/>
      <w:lvlJc w:val="left"/>
      <w:pPr>
        <w:tabs>
          <w:tab w:val="num" w:pos="-424"/>
        </w:tabs>
        <w:ind w:left="1108" w:hanging="540"/>
      </w:pPr>
      <w:rPr>
        <w:rFonts w:ascii="Times New Roman" w:eastAsia="TimesNewRoman" w:hAnsi="Times New Roman" w:cs="Times New Roman" w:hint="default"/>
        <w:b/>
        <w:bCs/>
        <w:color w:val="auto"/>
        <w:sz w:val="22"/>
        <w:szCs w:val="22"/>
      </w:rPr>
    </w:lvl>
    <w:lvl w:ilvl="2">
      <w:start w:val="1"/>
      <w:numFmt w:val="decimal"/>
      <w:lvlText w:val="4.8.%3."/>
      <w:lvlJc w:val="left"/>
      <w:pPr>
        <w:tabs>
          <w:tab w:val="num" w:pos="0"/>
        </w:tabs>
        <w:ind w:left="2704" w:hanging="720"/>
      </w:pPr>
      <w:rPr>
        <w:rFonts w:ascii="Times New Roman" w:eastAsia="TimesNewRoman" w:hAnsi="Times New Roman" w:cs="Times New Roman" w:hint="default"/>
        <w:b/>
        <w:i w:val="0"/>
        <w:strike w:val="0"/>
        <w:color w:val="auto"/>
        <w:sz w:val="22"/>
        <w:szCs w:val="22"/>
      </w:rPr>
    </w:lvl>
    <w:lvl w:ilvl="3">
      <w:start w:val="1"/>
      <w:numFmt w:val="decimal"/>
      <w:lvlText w:val="%1.%2.%3.%4."/>
      <w:lvlJc w:val="left"/>
      <w:pPr>
        <w:tabs>
          <w:tab w:val="num" w:pos="0"/>
        </w:tabs>
        <w:ind w:left="3696" w:hanging="720"/>
      </w:pPr>
      <w:rPr>
        <w:rFonts w:eastAsia="TimesNewRoman" w:hint="default"/>
      </w:rPr>
    </w:lvl>
    <w:lvl w:ilvl="4">
      <w:start w:val="1"/>
      <w:numFmt w:val="decimal"/>
      <w:lvlText w:val="%1.%2.%3.%4.%5."/>
      <w:lvlJc w:val="left"/>
      <w:pPr>
        <w:tabs>
          <w:tab w:val="num" w:pos="0"/>
        </w:tabs>
        <w:ind w:left="5048" w:hanging="1080"/>
      </w:pPr>
      <w:rPr>
        <w:rFonts w:eastAsia="TimesNewRoman" w:hint="default"/>
      </w:rPr>
    </w:lvl>
    <w:lvl w:ilvl="5">
      <w:start w:val="1"/>
      <w:numFmt w:val="decimal"/>
      <w:lvlText w:val="%1.%2.%3.%4.%5.%6."/>
      <w:lvlJc w:val="left"/>
      <w:pPr>
        <w:tabs>
          <w:tab w:val="num" w:pos="0"/>
        </w:tabs>
        <w:ind w:left="6040" w:hanging="1080"/>
      </w:pPr>
      <w:rPr>
        <w:rFonts w:eastAsia="TimesNewRoman" w:hint="default"/>
      </w:rPr>
    </w:lvl>
    <w:lvl w:ilvl="6">
      <w:start w:val="1"/>
      <w:numFmt w:val="decimal"/>
      <w:lvlText w:val="%1.%2.%3.%4.%5.%6.%7."/>
      <w:lvlJc w:val="left"/>
      <w:pPr>
        <w:tabs>
          <w:tab w:val="num" w:pos="0"/>
        </w:tabs>
        <w:ind w:left="7392" w:hanging="1440"/>
      </w:pPr>
      <w:rPr>
        <w:rFonts w:eastAsia="TimesNewRoman" w:hint="default"/>
      </w:rPr>
    </w:lvl>
    <w:lvl w:ilvl="7">
      <w:start w:val="1"/>
      <w:numFmt w:val="decimal"/>
      <w:lvlText w:val="%1.%2.%3.%4.%5.%6.%7.%8."/>
      <w:lvlJc w:val="left"/>
      <w:pPr>
        <w:tabs>
          <w:tab w:val="num" w:pos="0"/>
        </w:tabs>
        <w:ind w:left="8384" w:hanging="1440"/>
      </w:pPr>
      <w:rPr>
        <w:rFonts w:eastAsia="TimesNewRoman" w:hint="default"/>
      </w:rPr>
    </w:lvl>
    <w:lvl w:ilvl="8">
      <w:start w:val="1"/>
      <w:numFmt w:val="decimal"/>
      <w:lvlText w:val="%1.%2.%3.%4.%5.%6.%7.%8.%9."/>
      <w:lvlJc w:val="left"/>
      <w:pPr>
        <w:tabs>
          <w:tab w:val="num" w:pos="0"/>
        </w:tabs>
        <w:ind w:left="9736" w:hanging="1800"/>
      </w:pPr>
      <w:rPr>
        <w:rFonts w:eastAsia="TimesNewRoman" w:hint="default"/>
      </w:rPr>
    </w:lvl>
  </w:abstractNum>
  <w:abstractNum w:abstractNumId="19">
    <w:nsid w:val="00000014"/>
    <w:multiLevelType w:val="multilevel"/>
    <w:tmpl w:val="BA34D4FC"/>
    <w:name w:val="WW8Num2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23.%3."/>
      <w:lvlJc w:val="left"/>
      <w:pPr>
        <w:tabs>
          <w:tab w:val="num" w:pos="0"/>
        </w:tabs>
        <w:ind w:left="1224" w:hanging="504"/>
      </w:pPr>
      <w:rPr>
        <w:rFonts w:ascii="Times New Roman" w:hAnsi="Times New Roman" w:cs="Times New Roman" w:hint="default"/>
        <w:b/>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nsid w:val="00000015"/>
    <w:multiLevelType w:val="multilevel"/>
    <w:tmpl w:val="00000015"/>
    <w:name w:val="WW8Num21"/>
    <w:lvl w:ilvl="0">
      <w:start w:val="1"/>
      <w:numFmt w:val="decimal"/>
      <w:lvlText w:val="%1."/>
      <w:lvlJc w:val="left"/>
      <w:pPr>
        <w:tabs>
          <w:tab w:val="num" w:pos="0"/>
        </w:tabs>
        <w:ind w:left="360" w:hanging="360"/>
      </w:pPr>
      <w:rPr>
        <w:rFonts w:hint="default"/>
      </w:rPr>
    </w:lvl>
    <w:lvl w:ilvl="1">
      <w:start w:val="1"/>
      <w:numFmt w:val="decimal"/>
      <w:lvlText w:val="6.%2"/>
      <w:lvlJc w:val="left"/>
      <w:pPr>
        <w:tabs>
          <w:tab w:val="num" w:pos="0"/>
        </w:tabs>
        <w:ind w:left="792" w:hanging="432"/>
      </w:pPr>
      <w:rPr>
        <w:rFonts w:ascii="Times New Roman" w:hAnsi="Times New Roman" w:cs="Times New Roman"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nsid w:val="00000016"/>
    <w:multiLevelType w:val="multilevel"/>
    <w:tmpl w:val="00000016"/>
    <w:name w:val="WW8Num22"/>
    <w:lvl w:ilvl="0">
      <w:start w:val="9"/>
      <w:numFmt w:val="decimal"/>
      <w:lvlText w:val="%1."/>
      <w:lvlJc w:val="left"/>
      <w:pPr>
        <w:tabs>
          <w:tab w:val="num" w:pos="0"/>
        </w:tabs>
        <w:ind w:left="645" w:hanging="645"/>
      </w:pPr>
      <w:rPr>
        <w:rFonts w:hint="default"/>
        <w:color w:val="000000"/>
      </w:rPr>
    </w:lvl>
    <w:lvl w:ilvl="1">
      <w:start w:val="20"/>
      <w:numFmt w:val="decimal"/>
      <w:lvlText w:val="%1.%2."/>
      <w:lvlJc w:val="left"/>
      <w:pPr>
        <w:tabs>
          <w:tab w:val="num" w:pos="0"/>
        </w:tabs>
        <w:ind w:left="1285" w:hanging="645"/>
      </w:pPr>
      <w:rPr>
        <w:rFonts w:hint="default"/>
        <w:color w:val="000000"/>
      </w:rPr>
    </w:lvl>
    <w:lvl w:ilvl="2">
      <w:start w:val="1"/>
      <w:numFmt w:val="decimal"/>
      <w:lvlText w:val="%1.%2.%3."/>
      <w:lvlJc w:val="left"/>
      <w:pPr>
        <w:tabs>
          <w:tab w:val="num" w:pos="0"/>
        </w:tabs>
        <w:ind w:left="2000" w:hanging="720"/>
      </w:pPr>
      <w:rPr>
        <w:rFonts w:ascii="Times New Roman" w:hAnsi="Times New Roman" w:cs="Times New Roman" w:hint="default"/>
        <w:b/>
        <w:bCs/>
        <w:color w:val="000000"/>
      </w:rPr>
    </w:lvl>
    <w:lvl w:ilvl="3">
      <w:start w:val="1"/>
      <w:numFmt w:val="decimal"/>
      <w:lvlText w:val="%1.%2.%3.%4."/>
      <w:lvlJc w:val="left"/>
      <w:pPr>
        <w:tabs>
          <w:tab w:val="num" w:pos="0"/>
        </w:tabs>
        <w:ind w:left="2640" w:hanging="720"/>
      </w:pPr>
      <w:rPr>
        <w:rFonts w:hint="default"/>
        <w:color w:val="000000"/>
      </w:rPr>
    </w:lvl>
    <w:lvl w:ilvl="4">
      <w:start w:val="1"/>
      <w:numFmt w:val="decimal"/>
      <w:lvlText w:val="%1.%2.%3.%4.%5."/>
      <w:lvlJc w:val="left"/>
      <w:pPr>
        <w:tabs>
          <w:tab w:val="num" w:pos="0"/>
        </w:tabs>
        <w:ind w:left="3640" w:hanging="1080"/>
      </w:pPr>
      <w:rPr>
        <w:rFonts w:hint="default"/>
        <w:color w:val="000000"/>
      </w:rPr>
    </w:lvl>
    <w:lvl w:ilvl="5">
      <w:start w:val="1"/>
      <w:numFmt w:val="decimal"/>
      <w:lvlText w:val="%1.%2.%3.%4.%5.%6."/>
      <w:lvlJc w:val="left"/>
      <w:pPr>
        <w:tabs>
          <w:tab w:val="num" w:pos="0"/>
        </w:tabs>
        <w:ind w:left="4280" w:hanging="1080"/>
      </w:pPr>
      <w:rPr>
        <w:rFonts w:hint="default"/>
        <w:color w:val="000000"/>
      </w:rPr>
    </w:lvl>
    <w:lvl w:ilvl="6">
      <w:start w:val="1"/>
      <w:numFmt w:val="decimal"/>
      <w:lvlText w:val="%1.%2.%3.%4.%5.%6.%7."/>
      <w:lvlJc w:val="left"/>
      <w:pPr>
        <w:tabs>
          <w:tab w:val="num" w:pos="0"/>
        </w:tabs>
        <w:ind w:left="5280" w:hanging="1440"/>
      </w:pPr>
      <w:rPr>
        <w:rFonts w:hint="default"/>
        <w:color w:val="000000"/>
      </w:rPr>
    </w:lvl>
    <w:lvl w:ilvl="7">
      <w:start w:val="1"/>
      <w:numFmt w:val="decimal"/>
      <w:lvlText w:val="%1.%2.%3.%4.%5.%6.%7.%8."/>
      <w:lvlJc w:val="left"/>
      <w:pPr>
        <w:tabs>
          <w:tab w:val="num" w:pos="0"/>
        </w:tabs>
        <w:ind w:left="5920" w:hanging="1440"/>
      </w:pPr>
      <w:rPr>
        <w:rFonts w:hint="default"/>
        <w:color w:val="000000"/>
      </w:rPr>
    </w:lvl>
    <w:lvl w:ilvl="8">
      <w:start w:val="1"/>
      <w:numFmt w:val="decimal"/>
      <w:lvlText w:val="%1.%2.%3.%4.%5.%6.%7.%8.%9."/>
      <w:lvlJc w:val="left"/>
      <w:pPr>
        <w:tabs>
          <w:tab w:val="num" w:pos="0"/>
        </w:tabs>
        <w:ind w:left="6920" w:hanging="1800"/>
      </w:pPr>
      <w:rPr>
        <w:rFonts w:hint="default"/>
        <w:color w:val="000000"/>
      </w:rPr>
    </w:lvl>
  </w:abstractNum>
  <w:abstractNum w:abstractNumId="22">
    <w:nsid w:val="00000017"/>
    <w:multiLevelType w:val="multilevel"/>
    <w:tmpl w:val="3F62E16C"/>
    <w:name w:val="WW8Num23"/>
    <w:lvl w:ilvl="0">
      <w:start w:val="4"/>
      <w:numFmt w:val="decimal"/>
      <w:lvlText w:val="%1"/>
      <w:lvlJc w:val="left"/>
      <w:pPr>
        <w:tabs>
          <w:tab w:val="num" w:pos="0"/>
        </w:tabs>
        <w:ind w:left="480" w:hanging="480"/>
      </w:pPr>
      <w:rPr>
        <w:rFonts w:hint="default"/>
        <w:b/>
      </w:rPr>
    </w:lvl>
    <w:lvl w:ilvl="1">
      <w:start w:val="3"/>
      <w:numFmt w:val="decimal"/>
      <w:lvlText w:val="%1.%2"/>
      <w:lvlJc w:val="left"/>
      <w:pPr>
        <w:tabs>
          <w:tab w:val="num" w:pos="0"/>
        </w:tabs>
        <w:ind w:left="840" w:hanging="480"/>
      </w:pPr>
      <w:rPr>
        <w:rFonts w:hint="default"/>
        <w:b/>
      </w:rPr>
    </w:lvl>
    <w:lvl w:ilvl="2">
      <w:start w:val="1"/>
      <w:numFmt w:val="decimal"/>
      <w:lvlText w:val="%1.%2.%3"/>
      <w:lvlJc w:val="left"/>
      <w:pPr>
        <w:tabs>
          <w:tab w:val="num" w:pos="-294"/>
        </w:tabs>
        <w:ind w:left="1146" w:hanging="720"/>
      </w:pPr>
      <w:rPr>
        <w:rFonts w:ascii="Times New Roman" w:hAnsi="Times New Roman" w:cs="Times New Roman" w:hint="default"/>
        <w:b w:val="0"/>
        <w:strike w:val="0"/>
        <w:sz w:val="24"/>
        <w:szCs w:val="22"/>
      </w:rPr>
    </w:lvl>
    <w:lvl w:ilvl="3">
      <w:start w:val="1"/>
      <w:numFmt w:val="decimal"/>
      <w:lvlText w:val="%1.%2.%3.%4"/>
      <w:lvlJc w:val="left"/>
      <w:pPr>
        <w:tabs>
          <w:tab w:val="num" w:pos="0"/>
        </w:tabs>
        <w:ind w:left="1800" w:hanging="720"/>
      </w:pPr>
      <w:rPr>
        <w:rFonts w:hint="default"/>
        <w:b/>
      </w:rPr>
    </w:lvl>
    <w:lvl w:ilvl="4">
      <w:start w:val="1"/>
      <w:numFmt w:val="decimal"/>
      <w:lvlText w:val="%1.%2.%3.%4.%5"/>
      <w:lvlJc w:val="left"/>
      <w:pPr>
        <w:tabs>
          <w:tab w:val="num" w:pos="0"/>
        </w:tabs>
        <w:ind w:left="2520" w:hanging="1080"/>
      </w:pPr>
      <w:rPr>
        <w:rFonts w:hint="default"/>
        <w:b/>
      </w:rPr>
    </w:lvl>
    <w:lvl w:ilvl="5">
      <w:start w:val="1"/>
      <w:numFmt w:val="decimal"/>
      <w:lvlText w:val="%1.%2.%3.%4.%5.%6"/>
      <w:lvlJc w:val="left"/>
      <w:pPr>
        <w:tabs>
          <w:tab w:val="num" w:pos="0"/>
        </w:tabs>
        <w:ind w:left="2880" w:hanging="1080"/>
      </w:pPr>
      <w:rPr>
        <w:rFonts w:hint="default"/>
        <w:b/>
      </w:rPr>
    </w:lvl>
    <w:lvl w:ilvl="6">
      <w:start w:val="1"/>
      <w:numFmt w:val="decimal"/>
      <w:lvlText w:val="%1.%2.%3.%4.%5.%6.%7"/>
      <w:lvlJc w:val="left"/>
      <w:pPr>
        <w:tabs>
          <w:tab w:val="num" w:pos="0"/>
        </w:tabs>
        <w:ind w:left="3600" w:hanging="1440"/>
      </w:pPr>
      <w:rPr>
        <w:rFonts w:hint="default"/>
        <w:b/>
      </w:rPr>
    </w:lvl>
    <w:lvl w:ilvl="7">
      <w:start w:val="1"/>
      <w:numFmt w:val="decimal"/>
      <w:lvlText w:val="%1.%2.%3.%4.%5.%6.%7.%8"/>
      <w:lvlJc w:val="left"/>
      <w:pPr>
        <w:tabs>
          <w:tab w:val="num" w:pos="0"/>
        </w:tabs>
        <w:ind w:left="3960" w:hanging="1440"/>
      </w:pPr>
      <w:rPr>
        <w:rFonts w:hint="default"/>
        <w:b/>
      </w:rPr>
    </w:lvl>
    <w:lvl w:ilvl="8">
      <w:start w:val="1"/>
      <w:numFmt w:val="decimal"/>
      <w:lvlText w:val="%1.%2.%3.%4.%5.%6.%7.%8.%9"/>
      <w:lvlJc w:val="left"/>
      <w:pPr>
        <w:tabs>
          <w:tab w:val="num" w:pos="0"/>
        </w:tabs>
        <w:ind w:left="4680" w:hanging="1800"/>
      </w:pPr>
      <w:rPr>
        <w:rFonts w:hint="default"/>
        <w:b/>
      </w:rPr>
    </w:lvl>
  </w:abstractNum>
  <w:abstractNum w:abstractNumId="23">
    <w:nsid w:val="00000018"/>
    <w:multiLevelType w:val="multilevel"/>
    <w:tmpl w:val="00000018"/>
    <w:name w:val="WW8Num24"/>
    <w:lvl w:ilvl="0">
      <w:start w:val="1"/>
      <w:numFmt w:val="decimal"/>
      <w:lvlText w:val="%1."/>
      <w:lvlJc w:val="left"/>
      <w:pPr>
        <w:tabs>
          <w:tab w:val="num" w:pos="0"/>
        </w:tabs>
        <w:ind w:left="360" w:hanging="360"/>
      </w:pPr>
      <w:rPr>
        <w:rFonts w:hint="default"/>
      </w:rPr>
    </w:lvl>
    <w:lvl w:ilvl="1">
      <w:start w:val="1"/>
      <w:numFmt w:val="none"/>
      <w:suff w:val="nothing"/>
      <w:lvlText w:val="14.5."/>
      <w:lvlJc w:val="left"/>
      <w:pPr>
        <w:tabs>
          <w:tab w:val="num" w:pos="0"/>
        </w:tabs>
        <w:ind w:left="792" w:hanging="432"/>
      </w:pPr>
      <w:rPr>
        <w:rFonts w:hint="default"/>
        <w:b/>
        <w:sz w:val="22"/>
      </w:rPr>
    </w:lvl>
    <w:lvl w:ilvl="2">
      <w:start w:val="1"/>
      <w:numFmt w:val="none"/>
      <w:suff w:val="nothing"/>
      <w:lvlText w:val="4.2.7."/>
      <w:lvlJc w:val="left"/>
      <w:pPr>
        <w:tabs>
          <w:tab w:val="num" w:pos="0"/>
        </w:tabs>
        <w:ind w:left="1224" w:hanging="504"/>
      </w:pPr>
      <w:rPr>
        <w:rFonts w:hint="default"/>
        <w:b/>
      </w:rPr>
    </w:lvl>
    <w:lvl w:ilvl="3">
      <w:start w:val="1"/>
      <w:numFmt w:val="decimal"/>
      <w:lvlText w:val="%4."/>
      <w:lvlJc w:val="left"/>
      <w:pPr>
        <w:tabs>
          <w:tab w:val="num" w:pos="0"/>
        </w:tabs>
        <w:ind w:left="1728" w:hanging="648"/>
      </w:pPr>
      <w:rPr>
        <w:rFonts w:hint="default"/>
      </w:rPr>
    </w:lvl>
    <w:lvl w:ilvl="4">
      <w:start w:val="1"/>
      <w:numFmt w:val="decimal"/>
      <w:lvlText w:val="%5..."/>
      <w:lvlJc w:val="left"/>
      <w:pPr>
        <w:tabs>
          <w:tab w:val="num" w:pos="0"/>
        </w:tabs>
        <w:ind w:left="2232" w:hanging="792"/>
      </w:pPr>
      <w:rPr>
        <w:rFonts w:hint="default"/>
      </w:rPr>
    </w:lvl>
    <w:lvl w:ilvl="5">
      <w:start w:val="1"/>
      <w:numFmt w:val="decimal"/>
      <w:lvlText w:val="%6...."/>
      <w:lvlJc w:val="left"/>
      <w:pPr>
        <w:tabs>
          <w:tab w:val="num" w:pos="0"/>
        </w:tabs>
        <w:ind w:left="2736" w:hanging="936"/>
      </w:pPr>
      <w:rPr>
        <w:rFonts w:hint="default"/>
      </w:rPr>
    </w:lvl>
    <w:lvl w:ilvl="6">
      <w:start w:val="1"/>
      <w:numFmt w:val="decimal"/>
      <w:lvlText w:val="%7..."/>
      <w:lvlJc w:val="left"/>
      <w:pPr>
        <w:tabs>
          <w:tab w:val="num" w:pos="0"/>
        </w:tabs>
        <w:ind w:left="3240" w:hanging="1080"/>
      </w:pPr>
      <w:rPr>
        <w:rFonts w:hint="default"/>
      </w:rPr>
    </w:lvl>
    <w:lvl w:ilvl="7">
      <w:start w:val="1"/>
      <w:numFmt w:val="decimal"/>
      <w:lvlText w:val="%7.%8..."/>
      <w:lvlJc w:val="left"/>
      <w:pPr>
        <w:tabs>
          <w:tab w:val="num" w:pos="0"/>
        </w:tabs>
        <w:ind w:left="3744" w:hanging="1224"/>
      </w:pPr>
      <w:rPr>
        <w:rFonts w:hint="default"/>
      </w:rPr>
    </w:lvl>
    <w:lvl w:ilvl="8">
      <w:start w:val="1"/>
      <w:numFmt w:val="decimal"/>
      <w:lvlText w:val="%6.%7.%8.%9...."/>
      <w:lvlJc w:val="left"/>
      <w:pPr>
        <w:tabs>
          <w:tab w:val="num" w:pos="0"/>
        </w:tabs>
        <w:ind w:left="4320" w:hanging="1440"/>
      </w:pPr>
      <w:rPr>
        <w:rFonts w:hint="default"/>
      </w:rPr>
    </w:lvl>
  </w:abstractNum>
  <w:abstractNum w:abstractNumId="24">
    <w:nsid w:val="00000019"/>
    <w:multiLevelType w:val="multilevel"/>
    <w:tmpl w:val="00000019"/>
    <w:name w:val="WW8Num25"/>
    <w:lvl w:ilvl="0">
      <w:start w:val="1"/>
      <w:numFmt w:val="decimal"/>
      <w:lvlText w:val="%1."/>
      <w:lvlJc w:val="left"/>
      <w:pPr>
        <w:tabs>
          <w:tab w:val="num" w:pos="0"/>
        </w:tabs>
        <w:ind w:left="360" w:hanging="360"/>
      </w:pPr>
      <w:rPr>
        <w:rFonts w:hint="default"/>
      </w:rPr>
    </w:lvl>
    <w:lvl w:ilvl="1">
      <w:start w:val="1"/>
      <w:numFmt w:val="decimal"/>
      <w:lvlText w:val="3.%2"/>
      <w:lvlJc w:val="left"/>
      <w:pPr>
        <w:tabs>
          <w:tab w:val="num" w:pos="0"/>
        </w:tabs>
        <w:ind w:left="792" w:hanging="432"/>
      </w:pPr>
      <w:rPr>
        <w:rFonts w:ascii="Times New Roman" w:hAnsi="Times New Roman" w:cs="Times New Roman" w:hint="default"/>
        <w:b/>
        <w:bCs/>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5">
    <w:nsid w:val="0000001A"/>
    <w:multiLevelType w:val="multilevel"/>
    <w:tmpl w:val="0000001A"/>
    <w:name w:val="WW8Num26"/>
    <w:lvl w:ilvl="0">
      <w:start w:val="1"/>
      <w:numFmt w:val="decimal"/>
      <w:lvlText w:val="%1."/>
      <w:lvlJc w:val="left"/>
      <w:pPr>
        <w:tabs>
          <w:tab w:val="num" w:pos="0"/>
        </w:tabs>
        <w:ind w:left="360" w:hanging="360"/>
      </w:pPr>
      <w:rPr>
        <w:rFonts w:hint="default"/>
      </w:rPr>
    </w:lvl>
    <w:lvl w:ilvl="1">
      <w:start w:val="1"/>
      <w:numFmt w:val="none"/>
      <w:suff w:val="nothing"/>
      <w:lvlText w:val="9.20."/>
      <w:lvlJc w:val="left"/>
      <w:pPr>
        <w:tabs>
          <w:tab w:val="num" w:pos="0"/>
        </w:tabs>
        <w:ind w:left="792" w:hanging="432"/>
      </w:pPr>
      <w:rPr>
        <w:rFonts w:ascii="Times New Roman" w:hAnsi="Times New Roman" w:cs="Times New Roman" w:hint="default"/>
        <w:b/>
        <w:sz w:val="22"/>
      </w:rPr>
    </w:lvl>
    <w:lvl w:ilvl="2">
      <w:start w:val="1"/>
      <w:numFmt w:val="none"/>
      <w:suff w:val="nothing"/>
      <w:lvlText w:val="4.2.7."/>
      <w:lvlJc w:val="left"/>
      <w:pPr>
        <w:tabs>
          <w:tab w:val="num" w:pos="0"/>
        </w:tabs>
        <w:ind w:left="1224" w:hanging="504"/>
      </w:pPr>
      <w:rPr>
        <w:rFonts w:hint="default"/>
        <w:b/>
      </w:rPr>
    </w:lvl>
    <w:lvl w:ilvl="3">
      <w:start w:val="1"/>
      <w:numFmt w:val="decimal"/>
      <w:lvlText w:val="%4."/>
      <w:lvlJc w:val="left"/>
      <w:pPr>
        <w:tabs>
          <w:tab w:val="num" w:pos="0"/>
        </w:tabs>
        <w:ind w:left="1728" w:hanging="648"/>
      </w:pPr>
      <w:rPr>
        <w:rFonts w:hint="default"/>
      </w:rPr>
    </w:lvl>
    <w:lvl w:ilvl="4">
      <w:start w:val="1"/>
      <w:numFmt w:val="decimal"/>
      <w:lvlText w:val="%5..."/>
      <w:lvlJc w:val="left"/>
      <w:pPr>
        <w:tabs>
          <w:tab w:val="num" w:pos="0"/>
        </w:tabs>
        <w:ind w:left="2232" w:hanging="792"/>
      </w:pPr>
      <w:rPr>
        <w:rFonts w:hint="default"/>
      </w:rPr>
    </w:lvl>
    <w:lvl w:ilvl="5">
      <w:start w:val="1"/>
      <w:numFmt w:val="decimal"/>
      <w:lvlText w:val="%6...."/>
      <w:lvlJc w:val="left"/>
      <w:pPr>
        <w:tabs>
          <w:tab w:val="num" w:pos="0"/>
        </w:tabs>
        <w:ind w:left="2736" w:hanging="936"/>
      </w:pPr>
      <w:rPr>
        <w:rFonts w:hint="default"/>
      </w:rPr>
    </w:lvl>
    <w:lvl w:ilvl="6">
      <w:start w:val="1"/>
      <w:numFmt w:val="decimal"/>
      <w:lvlText w:val="%7..."/>
      <w:lvlJc w:val="left"/>
      <w:pPr>
        <w:tabs>
          <w:tab w:val="num" w:pos="0"/>
        </w:tabs>
        <w:ind w:left="3240" w:hanging="1080"/>
      </w:pPr>
      <w:rPr>
        <w:rFonts w:hint="default"/>
      </w:rPr>
    </w:lvl>
    <w:lvl w:ilvl="7">
      <w:start w:val="1"/>
      <w:numFmt w:val="decimal"/>
      <w:lvlText w:val="%7.%8..."/>
      <w:lvlJc w:val="left"/>
      <w:pPr>
        <w:tabs>
          <w:tab w:val="num" w:pos="0"/>
        </w:tabs>
        <w:ind w:left="3744" w:hanging="1224"/>
      </w:pPr>
      <w:rPr>
        <w:rFonts w:hint="default"/>
      </w:rPr>
    </w:lvl>
    <w:lvl w:ilvl="8">
      <w:start w:val="1"/>
      <w:numFmt w:val="decimal"/>
      <w:lvlText w:val="%6.%7.%8.%9...."/>
      <w:lvlJc w:val="left"/>
      <w:pPr>
        <w:tabs>
          <w:tab w:val="num" w:pos="0"/>
        </w:tabs>
        <w:ind w:left="4320" w:hanging="1440"/>
      </w:pPr>
      <w:rPr>
        <w:rFonts w:hint="default"/>
      </w:rPr>
    </w:lvl>
  </w:abstractNum>
  <w:abstractNum w:abstractNumId="26">
    <w:nsid w:val="0000001B"/>
    <w:multiLevelType w:val="multilevel"/>
    <w:tmpl w:val="51A8FD4C"/>
    <w:name w:val="WW8Num27"/>
    <w:lvl w:ilvl="0">
      <w:start w:val="8"/>
      <w:numFmt w:val="decimal"/>
      <w:lvlText w:val="%1."/>
      <w:lvlJc w:val="left"/>
      <w:pPr>
        <w:tabs>
          <w:tab w:val="num" w:pos="0"/>
        </w:tabs>
        <w:ind w:left="360" w:hanging="360"/>
      </w:pPr>
      <w:rPr>
        <w:rFonts w:ascii="Times New Roman" w:eastAsia="TimesNewRoman" w:hAnsi="Times New Roman" w:cs="Times New Roman" w:hint="default"/>
        <w:b/>
        <w:color w:val="000000"/>
      </w:rPr>
    </w:lvl>
    <w:lvl w:ilvl="1">
      <w:start w:val="1"/>
      <w:numFmt w:val="decimal"/>
      <w:lvlText w:val="%1.%2."/>
      <w:lvlJc w:val="left"/>
      <w:pPr>
        <w:tabs>
          <w:tab w:val="num" w:pos="-283"/>
        </w:tabs>
        <w:ind w:left="644" w:hanging="360"/>
      </w:pPr>
      <w:rPr>
        <w:rFonts w:ascii="Times New Roman" w:eastAsia="TimesNewRoman" w:hAnsi="Times New Roman" w:cs="Times New Roman" w:hint="default"/>
        <w:b/>
        <w:i w:val="0"/>
        <w:strike w:val="0"/>
        <w:color w:val="000000"/>
      </w:rPr>
    </w:lvl>
    <w:lvl w:ilvl="2">
      <w:start w:val="1"/>
      <w:numFmt w:val="decimal"/>
      <w:lvlText w:val="%1.%2.%3."/>
      <w:lvlJc w:val="left"/>
      <w:pPr>
        <w:tabs>
          <w:tab w:val="num" w:pos="0"/>
        </w:tabs>
        <w:ind w:left="1854" w:hanging="720"/>
      </w:pPr>
      <w:rPr>
        <w:rFonts w:ascii="Times New Roman" w:hAnsi="Times New Roman" w:cs="Times New Roman" w:hint="default"/>
        <w:b/>
        <w:bCs/>
        <w:i w:val="0"/>
        <w:strike w:val="0"/>
        <w:color w:val="auto"/>
        <w:sz w:val="22"/>
        <w:szCs w:val="22"/>
        <w:u w:val="none"/>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6336" w:hanging="1800"/>
      </w:pPr>
      <w:rPr>
        <w:rFonts w:hint="default"/>
      </w:rPr>
    </w:lvl>
  </w:abstractNum>
  <w:abstractNum w:abstractNumId="27">
    <w:nsid w:val="0000001C"/>
    <w:multiLevelType w:val="multilevel"/>
    <w:tmpl w:val="38045B26"/>
    <w:name w:val="WW8Num29"/>
    <w:lvl w:ilvl="0">
      <w:start w:val="13"/>
      <w:numFmt w:val="decimal"/>
      <w:lvlText w:val="%1."/>
      <w:lvlJc w:val="left"/>
      <w:pPr>
        <w:tabs>
          <w:tab w:val="num" w:pos="0"/>
        </w:tabs>
        <w:ind w:left="480" w:hanging="480"/>
      </w:pPr>
      <w:rPr>
        <w:rFonts w:ascii="Times New Roman" w:hAnsi="Times New Roman" w:cs="Times New Roman" w:hint="default"/>
        <w:b/>
        <w:lang w:eastAsia="pl-PL"/>
      </w:rPr>
    </w:lvl>
    <w:lvl w:ilvl="1">
      <w:start w:val="1"/>
      <w:numFmt w:val="decimal"/>
      <w:lvlText w:val="%1.%2."/>
      <w:lvlJc w:val="left"/>
      <w:pPr>
        <w:tabs>
          <w:tab w:val="num" w:pos="0"/>
        </w:tabs>
        <w:ind w:left="900" w:hanging="480"/>
      </w:pPr>
      <w:rPr>
        <w:rFonts w:ascii="Times New Roman" w:hAnsi="Times New Roman" w:cs="Times New Roman" w:hint="default"/>
        <w:b/>
        <w:lang w:eastAsia="pl-PL"/>
      </w:rPr>
    </w:lvl>
    <w:lvl w:ilvl="2">
      <w:start w:val="1"/>
      <w:numFmt w:val="decimal"/>
      <w:lvlText w:val="14.2.%3."/>
      <w:lvlJc w:val="left"/>
      <w:pPr>
        <w:tabs>
          <w:tab w:val="num" w:pos="0"/>
        </w:tabs>
        <w:ind w:left="1560" w:hanging="720"/>
      </w:pPr>
      <w:rPr>
        <w:rFonts w:hint="default"/>
        <w:b/>
      </w:rPr>
    </w:lvl>
    <w:lvl w:ilvl="3">
      <w:start w:val="1"/>
      <w:numFmt w:val="decimal"/>
      <w:lvlText w:val="%1.%2.%3.%4."/>
      <w:lvlJc w:val="left"/>
      <w:pPr>
        <w:tabs>
          <w:tab w:val="num" w:pos="0"/>
        </w:tabs>
        <w:ind w:left="1980" w:hanging="720"/>
      </w:pPr>
      <w:rPr>
        <w:rFonts w:hint="default"/>
      </w:rPr>
    </w:lvl>
    <w:lvl w:ilvl="4">
      <w:start w:val="1"/>
      <w:numFmt w:val="decimal"/>
      <w:lvlText w:val="%1.%2.%3.%4.%5."/>
      <w:lvlJc w:val="left"/>
      <w:pPr>
        <w:tabs>
          <w:tab w:val="num" w:pos="0"/>
        </w:tabs>
        <w:ind w:left="2760"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80" w:hanging="1440"/>
      </w:pPr>
      <w:rPr>
        <w:rFonts w:hint="default"/>
      </w:rPr>
    </w:lvl>
    <w:lvl w:ilvl="8">
      <w:start w:val="1"/>
      <w:numFmt w:val="decimal"/>
      <w:lvlText w:val="%1.%2.%3.%4.%5.%6.%7.%8.%9."/>
      <w:lvlJc w:val="left"/>
      <w:pPr>
        <w:tabs>
          <w:tab w:val="num" w:pos="0"/>
        </w:tabs>
        <w:ind w:left="5160" w:hanging="1800"/>
      </w:pPr>
      <w:rPr>
        <w:rFonts w:hint="default"/>
      </w:rPr>
    </w:lvl>
  </w:abstractNum>
  <w:abstractNum w:abstractNumId="28">
    <w:nsid w:val="0000001D"/>
    <w:multiLevelType w:val="multilevel"/>
    <w:tmpl w:val="C7BAB272"/>
    <w:name w:val="WW8Num29"/>
    <w:lvl w:ilvl="0">
      <w:start w:val="13"/>
      <w:numFmt w:val="decimal"/>
      <w:lvlText w:val="%1."/>
      <w:lvlJc w:val="left"/>
      <w:pPr>
        <w:tabs>
          <w:tab w:val="num" w:pos="0"/>
        </w:tabs>
        <w:ind w:left="480" w:hanging="480"/>
      </w:pPr>
      <w:rPr>
        <w:rFonts w:ascii="Times New Roman" w:hAnsi="Times New Roman" w:cs="Times New Roman" w:hint="default"/>
        <w:b/>
        <w:lang w:eastAsia="pl-PL"/>
      </w:rPr>
    </w:lvl>
    <w:lvl w:ilvl="1">
      <w:start w:val="1"/>
      <w:numFmt w:val="decimal"/>
      <w:lvlText w:val="%1.%2."/>
      <w:lvlJc w:val="left"/>
      <w:pPr>
        <w:tabs>
          <w:tab w:val="num" w:pos="0"/>
        </w:tabs>
        <w:ind w:left="900" w:hanging="480"/>
      </w:pPr>
      <w:rPr>
        <w:rFonts w:ascii="Times New Roman" w:hAnsi="Times New Roman" w:cs="Times New Roman" w:hint="default"/>
        <w:b/>
        <w:lang w:eastAsia="pl-PL"/>
      </w:rPr>
    </w:lvl>
    <w:lvl w:ilvl="2">
      <w:start w:val="1"/>
      <w:numFmt w:val="decimal"/>
      <w:lvlText w:val="%1.%2.%3."/>
      <w:lvlJc w:val="left"/>
      <w:pPr>
        <w:tabs>
          <w:tab w:val="num" w:pos="0"/>
        </w:tabs>
        <w:ind w:left="1560" w:hanging="720"/>
      </w:pPr>
      <w:rPr>
        <w:rFonts w:hint="default"/>
        <w:b/>
      </w:rPr>
    </w:lvl>
    <w:lvl w:ilvl="3">
      <w:start w:val="1"/>
      <w:numFmt w:val="decimal"/>
      <w:lvlText w:val="%1.%2.%3.%4."/>
      <w:lvlJc w:val="left"/>
      <w:pPr>
        <w:tabs>
          <w:tab w:val="num" w:pos="0"/>
        </w:tabs>
        <w:ind w:left="1980" w:hanging="720"/>
      </w:pPr>
      <w:rPr>
        <w:rFonts w:hint="default"/>
      </w:rPr>
    </w:lvl>
    <w:lvl w:ilvl="4">
      <w:start w:val="1"/>
      <w:numFmt w:val="decimal"/>
      <w:lvlText w:val="%1.%2.%3.%4.%5."/>
      <w:lvlJc w:val="left"/>
      <w:pPr>
        <w:tabs>
          <w:tab w:val="num" w:pos="0"/>
        </w:tabs>
        <w:ind w:left="2760"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80" w:hanging="1440"/>
      </w:pPr>
      <w:rPr>
        <w:rFonts w:hint="default"/>
      </w:rPr>
    </w:lvl>
    <w:lvl w:ilvl="8">
      <w:start w:val="1"/>
      <w:numFmt w:val="decimal"/>
      <w:lvlText w:val="%1.%2.%3.%4.%5.%6.%7.%8.%9."/>
      <w:lvlJc w:val="left"/>
      <w:pPr>
        <w:tabs>
          <w:tab w:val="num" w:pos="0"/>
        </w:tabs>
        <w:ind w:left="5160" w:hanging="1800"/>
      </w:pPr>
      <w:rPr>
        <w:rFonts w:hint="default"/>
      </w:rPr>
    </w:lvl>
  </w:abstractNum>
  <w:abstractNum w:abstractNumId="29">
    <w:nsid w:val="0000001E"/>
    <w:multiLevelType w:val="multilevel"/>
    <w:tmpl w:val="80BAD5A8"/>
    <w:name w:val="WW8Num30"/>
    <w:lvl w:ilvl="0">
      <w:start w:val="1"/>
      <w:numFmt w:val="decimal"/>
      <w:lvlText w:val="%1."/>
      <w:lvlJc w:val="left"/>
      <w:pPr>
        <w:tabs>
          <w:tab w:val="num" w:pos="0"/>
        </w:tabs>
        <w:ind w:left="360" w:hanging="360"/>
      </w:pPr>
      <w:rPr>
        <w:rFonts w:hint="default"/>
      </w:rPr>
    </w:lvl>
    <w:lvl w:ilvl="1">
      <w:start w:val="1"/>
      <w:numFmt w:val="decimal"/>
      <w:lvlText w:val="%12.%2."/>
      <w:lvlJc w:val="left"/>
      <w:pPr>
        <w:tabs>
          <w:tab w:val="num" w:pos="0"/>
        </w:tabs>
        <w:ind w:left="792" w:hanging="432"/>
      </w:pPr>
      <w:rPr>
        <w:rFonts w:ascii="Times New Roman" w:hAnsi="Times New Roman" w:cs="Times New Roman"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0">
    <w:nsid w:val="0000001F"/>
    <w:multiLevelType w:val="multilevel"/>
    <w:tmpl w:val="0000001F"/>
    <w:name w:val="WW8Num31"/>
    <w:lvl w:ilvl="0">
      <w:start w:val="9"/>
      <w:numFmt w:val="decimal"/>
      <w:lvlText w:val="%1."/>
      <w:lvlJc w:val="left"/>
      <w:pPr>
        <w:tabs>
          <w:tab w:val="num" w:pos="0"/>
        </w:tabs>
        <w:ind w:left="645" w:hanging="645"/>
      </w:pPr>
      <w:rPr>
        <w:rFonts w:ascii="Times New Roman" w:hAnsi="Times New Roman" w:cs="Times New Roman" w:hint="default"/>
        <w:b/>
        <w:bCs/>
        <w:color w:val="000000"/>
      </w:rPr>
    </w:lvl>
    <w:lvl w:ilvl="1">
      <w:start w:val="21"/>
      <w:numFmt w:val="decimal"/>
      <w:lvlText w:val="%1.%2."/>
      <w:lvlJc w:val="left"/>
      <w:pPr>
        <w:tabs>
          <w:tab w:val="num" w:pos="0"/>
        </w:tabs>
        <w:ind w:left="645" w:hanging="645"/>
      </w:pPr>
      <w:rPr>
        <w:rFonts w:hint="default"/>
        <w:color w:val="000000"/>
      </w:rPr>
    </w:lvl>
    <w:lvl w:ilvl="2">
      <w:start w:val="1"/>
      <w:numFmt w:val="decimal"/>
      <w:lvlText w:val="%1.%2.%3."/>
      <w:lvlJc w:val="left"/>
      <w:pPr>
        <w:tabs>
          <w:tab w:val="num" w:pos="0"/>
        </w:tabs>
        <w:ind w:left="2000" w:hanging="720"/>
      </w:pPr>
      <w:rPr>
        <w:rFonts w:ascii="Times New Roman" w:hAnsi="Times New Roman" w:cs="Times New Roman" w:hint="default"/>
        <w:b/>
        <w:bCs/>
        <w:color w:val="000000"/>
      </w:rPr>
    </w:lvl>
    <w:lvl w:ilvl="3">
      <w:start w:val="1"/>
      <w:numFmt w:val="decimal"/>
      <w:lvlText w:val="%1.%2.%3.%4."/>
      <w:lvlJc w:val="left"/>
      <w:pPr>
        <w:tabs>
          <w:tab w:val="num" w:pos="0"/>
        </w:tabs>
        <w:ind w:left="2640" w:hanging="720"/>
      </w:pPr>
      <w:rPr>
        <w:rFonts w:hint="default"/>
        <w:color w:val="000000"/>
      </w:rPr>
    </w:lvl>
    <w:lvl w:ilvl="4">
      <w:start w:val="1"/>
      <w:numFmt w:val="decimal"/>
      <w:lvlText w:val="%1.%2.%3.%4.%5."/>
      <w:lvlJc w:val="left"/>
      <w:pPr>
        <w:tabs>
          <w:tab w:val="num" w:pos="0"/>
        </w:tabs>
        <w:ind w:left="3640" w:hanging="1080"/>
      </w:pPr>
      <w:rPr>
        <w:rFonts w:hint="default"/>
        <w:color w:val="000000"/>
      </w:rPr>
    </w:lvl>
    <w:lvl w:ilvl="5">
      <w:start w:val="1"/>
      <w:numFmt w:val="decimal"/>
      <w:lvlText w:val="%1.%2.%3.%4.%5.%6."/>
      <w:lvlJc w:val="left"/>
      <w:pPr>
        <w:tabs>
          <w:tab w:val="num" w:pos="0"/>
        </w:tabs>
        <w:ind w:left="4280" w:hanging="1080"/>
      </w:pPr>
      <w:rPr>
        <w:rFonts w:hint="default"/>
        <w:color w:val="000000"/>
      </w:rPr>
    </w:lvl>
    <w:lvl w:ilvl="6">
      <w:start w:val="1"/>
      <w:numFmt w:val="decimal"/>
      <w:lvlText w:val="%1.%2.%3.%4.%5.%6.%7."/>
      <w:lvlJc w:val="left"/>
      <w:pPr>
        <w:tabs>
          <w:tab w:val="num" w:pos="0"/>
        </w:tabs>
        <w:ind w:left="5280" w:hanging="1440"/>
      </w:pPr>
      <w:rPr>
        <w:rFonts w:hint="default"/>
        <w:color w:val="000000"/>
      </w:rPr>
    </w:lvl>
    <w:lvl w:ilvl="7">
      <w:start w:val="1"/>
      <w:numFmt w:val="decimal"/>
      <w:lvlText w:val="%1.%2.%3.%4.%5.%6.%7.%8."/>
      <w:lvlJc w:val="left"/>
      <w:pPr>
        <w:tabs>
          <w:tab w:val="num" w:pos="0"/>
        </w:tabs>
        <w:ind w:left="5920" w:hanging="1440"/>
      </w:pPr>
      <w:rPr>
        <w:rFonts w:hint="default"/>
        <w:color w:val="000000"/>
      </w:rPr>
    </w:lvl>
    <w:lvl w:ilvl="8">
      <w:start w:val="1"/>
      <w:numFmt w:val="decimal"/>
      <w:lvlText w:val="%1.%2.%3.%4.%5.%6.%7.%8.%9."/>
      <w:lvlJc w:val="left"/>
      <w:pPr>
        <w:tabs>
          <w:tab w:val="num" w:pos="0"/>
        </w:tabs>
        <w:ind w:left="6920" w:hanging="1800"/>
      </w:pPr>
      <w:rPr>
        <w:rFonts w:hint="default"/>
        <w:color w:val="000000"/>
      </w:rPr>
    </w:lvl>
  </w:abstractNum>
  <w:abstractNum w:abstractNumId="31">
    <w:nsid w:val="00000020"/>
    <w:multiLevelType w:val="multilevel"/>
    <w:tmpl w:val="00000020"/>
    <w:name w:val="WW8Num32"/>
    <w:lvl w:ilvl="0">
      <w:start w:val="1"/>
      <w:numFmt w:val="decimal"/>
      <w:lvlText w:val="%1."/>
      <w:lvlJc w:val="left"/>
      <w:pPr>
        <w:tabs>
          <w:tab w:val="num" w:pos="0"/>
        </w:tabs>
        <w:ind w:left="360" w:hanging="360"/>
      </w:pPr>
      <w:rPr>
        <w:rFonts w:ascii="Times New Roman" w:hAnsi="Times New Roman" w:cs="Times New Roman" w:hint="default"/>
        <w:b/>
      </w:rPr>
    </w:lvl>
    <w:lvl w:ilvl="1">
      <w:start w:val="1"/>
      <w:numFmt w:val="decimal"/>
      <w:lvlText w:val="%1.%2."/>
      <w:lvlJc w:val="left"/>
      <w:pPr>
        <w:tabs>
          <w:tab w:val="num" w:pos="0"/>
        </w:tabs>
        <w:ind w:left="792" w:hanging="432"/>
      </w:pPr>
      <w:rPr>
        <w:rFonts w:ascii="Times New Roman" w:hAnsi="Times New Roman" w:cs="Times New Roman" w:hint="default"/>
        <w:b/>
      </w:rPr>
    </w:lvl>
    <w:lvl w:ilvl="2">
      <w:start w:val="1"/>
      <w:numFmt w:val="decimal"/>
      <w:lvlText w:val="%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ascii="Times New Roman" w:hAnsi="Times New Roman" w:cs="Times New Roman" w:hint="default"/>
        <w:b/>
      </w:rPr>
    </w:lvl>
    <w:lvl w:ilvl="4">
      <w:start w:val="1"/>
      <w:numFmt w:val="decimal"/>
      <w:lvlText w:val="%1.%2.%3.%4.%5."/>
      <w:lvlJc w:val="left"/>
      <w:pPr>
        <w:tabs>
          <w:tab w:val="num" w:pos="0"/>
        </w:tabs>
        <w:ind w:left="2232" w:hanging="792"/>
      </w:pPr>
      <w:rPr>
        <w:rFonts w:ascii="Times New Roman" w:hAnsi="Times New Roman" w:cs="Times New Roman" w:hint="default"/>
        <w:b/>
      </w:rPr>
    </w:lvl>
    <w:lvl w:ilvl="5">
      <w:start w:val="1"/>
      <w:numFmt w:val="decimal"/>
      <w:lvlText w:val="%1.%2.%3.%4.%5.%6."/>
      <w:lvlJc w:val="left"/>
      <w:pPr>
        <w:tabs>
          <w:tab w:val="num" w:pos="0"/>
        </w:tabs>
        <w:ind w:left="2736" w:hanging="936"/>
      </w:pPr>
      <w:rPr>
        <w:rFonts w:ascii="Times New Roman" w:hAnsi="Times New Roman" w:cs="Times New Roman" w:hint="default"/>
        <w:b/>
      </w:rPr>
    </w:lvl>
    <w:lvl w:ilvl="6">
      <w:start w:val="1"/>
      <w:numFmt w:val="decimal"/>
      <w:lvlText w:val="%1.%2.%3.%4.%5.%6.%7."/>
      <w:lvlJc w:val="left"/>
      <w:pPr>
        <w:tabs>
          <w:tab w:val="num" w:pos="0"/>
        </w:tabs>
        <w:ind w:left="3240" w:hanging="1080"/>
      </w:pPr>
      <w:rPr>
        <w:rFonts w:ascii="Times New Roman" w:hAnsi="Times New Roman" w:cs="Times New Roman" w:hint="default"/>
        <w:b/>
      </w:rPr>
    </w:lvl>
    <w:lvl w:ilvl="7">
      <w:start w:val="1"/>
      <w:numFmt w:val="decimal"/>
      <w:lvlText w:val="%1.%2.%3.%4.%5.%6.%7.%8."/>
      <w:lvlJc w:val="left"/>
      <w:pPr>
        <w:tabs>
          <w:tab w:val="num" w:pos="0"/>
        </w:tabs>
        <w:ind w:left="3744" w:hanging="1224"/>
      </w:pPr>
      <w:rPr>
        <w:rFonts w:ascii="Times New Roman" w:hAnsi="Times New Roman" w:cs="Times New Roman" w:hint="default"/>
        <w:b/>
      </w:rPr>
    </w:lvl>
    <w:lvl w:ilvl="8">
      <w:start w:val="1"/>
      <w:numFmt w:val="decimal"/>
      <w:lvlText w:val="%1.%2.%3.%4.%5.%6.%7.%8.%9."/>
      <w:lvlJc w:val="left"/>
      <w:pPr>
        <w:tabs>
          <w:tab w:val="num" w:pos="0"/>
        </w:tabs>
        <w:ind w:left="4320" w:hanging="1440"/>
      </w:pPr>
      <w:rPr>
        <w:rFonts w:ascii="Times New Roman" w:hAnsi="Times New Roman" w:cs="Times New Roman" w:hint="default"/>
        <w:b/>
      </w:rPr>
    </w:lvl>
  </w:abstractNum>
  <w:abstractNum w:abstractNumId="32">
    <w:nsid w:val="00000021"/>
    <w:multiLevelType w:val="multilevel"/>
    <w:tmpl w:val="00000021"/>
    <w:name w:val="WW8Num33"/>
    <w:lvl w:ilvl="0">
      <w:start w:val="8"/>
      <w:numFmt w:val="decimal"/>
      <w:lvlText w:val="%1."/>
      <w:lvlJc w:val="left"/>
      <w:pPr>
        <w:tabs>
          <w:tab w:val="num" w:pos="0"/>
        </w:tabs>
        <w:ind w:left="540" w:hanging="540"/>
      </w:pPr>
      <w:rPr>
        <w:rFonts w:hint="default"/>
        <w:b/>
      </w:rPr>
    </w:lvl>
    <w:lvl w:ilvl="1">
      <w:start w:val="2"/>
      <w:numFmt w:val="decimal"/>
      <w:lvlText w:val="%1.%2."/>
      <w:lvlJc w:val="left"/>
      <w:pPr>
        <w:tabs>
          <w:tab w:val="num" w:pos="0"/>
        </w:tabs>
        <w:ind w:left="753" w:hanging="540"/>
      </w:pPr>
      <w:rPr>
        <w:rFonts w:hint="default"/>
        <w:b/>
      </w:rPr>
    </w:lvl>
    <w:lvl w:ilvl="2">
      <w:start w:val="1"/>
      <w:numFmt w:val="decimal"/>
      <w:lvlText w:val="%1.%2.%3."/>
      <w:lvlJc w:val="left"/>
      <w:pPr>
        <w:tabs>
          <w:tab w:val="num" w:pos="0"/>
        </w:tabs>
        <w:ind w:left="1146" w:hanging="720"/>
      </w:pPr>
      <w:rPr>
        <w:rFonts w:hint="default"/>
        <w:b/>
      </w:rPr>
    </w:lvl>
    <w:lvl w:ilvl="3">
      <w:start w:val="1"/>
      <w:numFmt w:val="decimal"/>
      <w:lvlText w:val="%1.%2.%3.%4."/>
      <w:lvlJc w:val="left"/>
      <w:pPr>
        <w:tabs>
          <w:tab w:val="num" w:pos="0"/>
        </w:tabs>
        <w:ind w:left="1359" w:hanging="720"/>
      </w:pPr>
      <w:rPr>
        <w:rFonts w:hint="default"/>
      </w:rPr>
    </w:lvl>
    <w:lvl w:ilvl="4">
      <w:start w:val="1"/>
      <w:numFmt w:val="decimal"/>
      <w:lvlText w:val="%1.%2.%3.%4.%5."/>
      <w:lvlJc w:val="left"/>
      <w:pPr>
        <w:tabs>
          <w:tab w:val="num" w:pos="0"/>
        </w:tabs>
        <w:ind w:left="1932" w:hanging="1080"/>
      </w:pPr>
      <w:rPr>
        <w:rFonts w:hint="default"/>
      </w:rPr>
    </w:lvl>
    <w:lvl w:ilvl="5">
      <w:start w:val="1"/>
      <w:numFmt w:val="decimal"/>
      <w:lvlText w:val="%1.%2.%3.%4.%5.%6."/>
      <w:lvlJc w:val="left"/>
      <w:pPr>
        <w:tabs>
          <w:tab w:val="num" w:pos="0"/>
        </w:tabs>
        <w:ind w:left="2145" w:hanging="1080"/>
      </w:pPr>
      <w:rPr>
        <w:rFonts w:hint="default"/>
      </w:rPr>
    </w:lvl>
    <w:lvl w:ilvl="6">
      <w:start w:val="1"/>
      <w:numFmt w:val="decimal"/>
      <w:lvlText w:val="%1.%2.%3.%4.%5.%6.%7."/>
      <w:lvlJc w:val="left"/>
      <w:pPr>
        <w:tabs>
          <w:tab w:val="num" w:pos="0"/>
        </w:tabs>
        <w:ind w:left="2718" w:hanging="1440"/>
      </w:pPr>
      <w:rPr>
        <w:rFonts w:hint="default"/>
      </w:rPr>
    </w:lvl>
    <w:lvl w:ilvl="7">
      <w:start w:val="1"/>
      <w:numFmt w:val="decimal"/>
      <w:lvlText w:val="%1.%2.%3.%4.%5.%6.%7.%8."/>
      <w:lvlJc w:val="left"/>
      <w:pPr>
        <w:tabs>
          <w:tab w:val="num" w:pos="0"/>
        </w:tabs>
        <w:ind w:left="2931" w:hanging="1440"/>
      </w:pPr>
      <w:rPr>
        <w:rFonts w:hint="default"/>
      </w:rPr>
    </w:lvl>
    <w:lvl w:ilvl="8">
      <w:start w:val="1"/>
      <w:numFmt w:val="decimal"/>
      <w:lvlText w:val="%1.%2.%3.%4.%5.%6.%7.%8.%9."/>
      <w:lvlJc w:val="left"/>
      <w:pPr>
        <w:tabs>
          <w:tab w:val="num" w:pos="0"/>
        </w:tabs>
        <w:ind w:left="3504" w:hanging="1800"/>
      </w:pPr>
      <w:rPr>
        <w:rFonts w:hint="default"/>
      </w:rPr>
    </w:lvl>
  </w:abstractNum>
  <w:abstractNum w:abstractNumId="33">
    <w:nsid w:val="02714DAF"/>
    <w:multiLevelType w:val="multilevel"/>
    <w:tmpl w:val="FDD4330A"/>
    <w:lvl w:ilvl="0">
      <w:start w:val="1"/>
      <w:numFmt w:val="decimal"/>
      <w:lvlText w:val="%1."/>
      <w:lvlJc w:val="left"/>
      <w:pPr>
        <w:ind w:left="360" w:hanging="360"/>
      </w:pPr>
    </w:lvl>
    <w:lvl w:ilvl="1">
      <w:start w:val="1"/>
      <w:numFmt w:val="decimal"/>
      <w:lvlText w:val="6.%2"/>
      <w:lvlJc w:val="left"/>
      <w:pPr>
        <w:ind w:left="792" w:hanging="432"/>
      </w:pPr>
      <w:rPr>
        <w:rFonts w:ascii="Times New Roman" w:hAnsi="Times New Roman" w:cs="Times New Roman"/>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0AF2197E"/>
    <w:multiLevelType w:val="multilevel"/>
    <w:tmpl w:val="64520E12"/>
    <w:styleLink w:val="WW8Num22"/>
    <w:lvl w:ilvl="0">
      <w:start w:val="2"/>
      <w:numFmt w:val="decimal"/>
      <w:lvlText w:val="%1."/>
      <w:lvlJc w:val="left"/>
      <w:pPr>
        <w:ind w:left="72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0F86328F"/>
    <w:multiLevelType w:val="multilevel"/>
    <w:tmpl w:val="6A7212B0"/>
    <w:lvl w:ilvl="0">
      <w:start w:val="1"/>
      <w:numFmt w:val="lowerLetter"/>
      <w:lvlText w:val="%1."/>
      <w:lvlJc w:val="left"/>
      <w:pPr>
        <w:ind w:left="1146"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nsid w:val="1FD26108"/>
    <w:multiLevelType w:val="multilevel"/>
    <w:tmpl w:val="6BB6A986"/>
    <w:lvl w:ilvl="0">
      <w:start w:val="14"/>
      <w:numFmt w:val="decimal"/>
      <w:lvlText w:val="%1."/>
      <w:lvlJc w:val="left"/>
      <w:pPr>
        <w:ind w:left="495" w:hanging="495"/>
      </w:pPr>
      <w:rPr>
        <w:rFonts w:hint="default"/>
      </w:rPr>
    </w:lvl>
    <w:lvl w:ilvl="1">
      <w:start w:val="2"/>
      <w:numFmt w:val="decimal"/>
      <w:lvlText w:val="%1.%2."/>
      <w:lvlJc w:val="left"/>
      <w:pPr>
        <w:ind w:left="2481" w:hanging="495"/>
      </w:pPr>
      <w:rPr>
        <w:rFonts w:hint="default"/>
        <w:b/>
      </w:rPr>
    </w:lvl>
    <w:lvl w:ilvl="2">
      <w:start w:val="1"/>
      <w:numFmt w:val="decimal"/>
      <w:lvlText w:val="%1.%2.%3."/>
      <w:lvlJc w:val="left"/>
      <w:pPr>
        <w:ind w:left="1596" w:hanging="720"/>
      </w:pPr>
      <w:rPr>
        <w:rFonts w:hint="default"/>
        <w:b/>
      </w:rPr>
    </w:lvl>
    <w:lvl w:ilvl="3">
      <w:start w:val="1"/>
      <w:numFmt w:val="decimal"/>
      <w:lvlText w:val="%1.%2.%3.%4."/>
      <w:lvlJc w:val="left"/>
      <w:pPr>
        <w:ind w:left="2034" w:hanging="720"/>
      </w:pPr>
      <w:rPr>
        <w:rFonts w:hint="default"/>
      </w:rPr>
    </w:lvl>
    <w:lvl w:ilvl="4">
      <w:start w:val="1"/>
      <w:numFmt w:val="decimal"/>
      <w:lvlText w:val="%1.%2.%3.%4.%5."/>
      <w:lvlJc w:val="left"/>
      <w:pPr>
        <w:ind w:left="2472" w:hanging="720"/>
      </w:pPr>
      <w:rPr>
        <w:rFonts w:hint="default"/>
      </w:rPr>
    </w:lvl>
    <w:lvl w:ilvl="5">
      <w:start w:val="1"/>
      <w:numFmt w:val="decimal"/>
      <w:lvlText w:val="%1.%2.%3.%4.%5.%6."/>
      <w:lvlJc w:val="left"/>
      <w:pPr>
        <w:ind w:left="3270" w:hanging="1080"/>
      </w:pPr>
      <w:rPr>
        <w:rFonts w:hint="default"/>
      </w:rPr>
    </w:lvl>
    <w:lvl w:ilvl="6">
      <w:start w:val="1"/>
      <w:numFmt w:val="decimal"/>
      <w:lvlText w:val="%1.%2.%3.%4.%5.%6.%7."/>
      <w:lvlJc w:val="left"/>
      <w:pPr>
        <w:ind w:left="3708" w:hanging="1080"/>
      </w:pPr>
      <w:rPr>
        <w:rFonts w:hint="default"/>
      </w:rPr>
    </w:lvl>
    <w:lvl w:ilvl="7">
      <w:start w:val="1"/>
      <w:numFmt w:val="decimal"/>
      <w:lvlText w:val="%1.%2.%3.%4.%5.%6.%7.%8."/>
      <w:lvlJc w:val="left"/>
      <w:pPr>
        <w:ind w:left="4146" w:hanging="1080"/>
      </w:pPr>
      <w:rPr>
        <w:rFonts w:hint="default"/>
      </w:rPr>
    </w:lvl>
    <w:lvl w:ilvl="8">
      <w:start w:val="1"/>
      <w:numFmt w:val="decimal"/>
      <w:lvlText w:val="%1.%2.%3.%4.%5.%6.%7.%8.%9."/>
      <w:lvlJc w:val="left"/>
      <w:pPr>
        <w:ind w:left="4944" w:hanging="1440"/>
      </w:pPr>
      <w:rPr>
        <w:rFonts w:hint="default"/>
      </w:rPr>
    </w:lvl>
  </w:abstractNum>
  <w:abstractNum w:abstractNumId="38">
    <w:nsid w:val="2734249E"/>
    <w:multiLevelType w:val="multilevel"/>
    <w:tmpl w:val="A25ADDBA"/>
    <w:lvl w:ilvl="0">
      <w:start w:val="10"/>
      <w:numFmt w:val="decimal"/>
      <w:lvlText w:val="%1."/>
      <w:lvlJc w:val="left"/>
      <w:pPr>
        <w:ind w:left="480" w:hanging="480"/>
      </w:pPr>
      <w:rPr>
        <w:rFonts w:hint="default"/>
      </w:rPr>
    </w:lvl>
    <w:lvl w:ilvl="1">
      <w:start w:val="1"/>
      <w:numFmt w:val="decimal"/>
      <w:lvlText w:val="%1.%2."/>
      <w:lvlJc w:val="left"/>
      <w:pPr>
        <w:ind w:left="2182" w:hanging="480"/>
      </w:pPr>
      <w:rPr>
        <w:rFonts w:hint="default"/>
        <w:b/>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39">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nsid w:val="33307FE8"/>
    <w:multiLevelType w:val="multilevel"/>
    <w:tmpl w:val="372C22F6"/>
    <w:lvl w:ilvl="0">
      <w:start w:val="4"/>
      <w:numFmt w:val="decimal"/>
      <w:lvlText w:val="%1"/>
      <w:lvlJc w:val="left"/>
      <w:pPr>
        <w:ind w:left="480" w:hanging="480"/>
      </w:pPr>
      <w:rPr>
        <w:rFonts w:hint="default"/>
        <w:b/>
      </w:rPr>
    </w:lvl>
    <w:lvl w:ilvl="1">
      <w:start w:val="3"/>
      <w:numFmt w:val="decimal"/>
      <w:lvlText w:val="%1.%2"/>
      <w:lvlJc w:val="left"/>
      <w:pPr>
        <w:ind w:left="1075" w:hanging="480"/>
      </w:pPr>
      <w:rPr>
        <w:rFonts w:hint="default"/>
        <w:b/>
      </w:rPr>
    </w:lvl>
    <w:lvl w:ilvl="2">
      <w:start w:val="1"/>
      <w:numFmt w:val="decimal"/>
      <w:lvlText w:val="%1.%2.%3"/>
      <w:lvlJc w:val="left"/>
      <w:pPr>
        <w:ind w:left="1910" w:hanging="720"/>
      </w:pPr>
      <w:rPr>
        <w:rFonts w:hint="default"/>
        <w:b/>
      </w:rPr>
    </w:lvl>
    <w:lvl w:ilvl="3">
      <w:start w:val="1"/>
      <w:numFmt w:val="decimal"/>
      <w:lvlText w:val="%1.%2.%3.%4"/>
      <w:lvlJc w:val="left"/>
      <w:pPr>
        <w:ind w:left="2505" w:hanging="720"/>
      </w:pPr>
      <w:rPr>
        <w:rFonts w:hint="default"/>
        <w:b/>
      </w:rPr>
    </w:lvl>
    <w:lvl w:ilvl="4">
      <w:start w:val="1"/>
      <w:numFmt w:val="decimal"/>
      <w:lvlText w:val="%1.%2.%3.%4.%5"/>
      <w:lvlJc w:val="left"/>
      <w:pPr>
        <w:ind w:left="3460" w:hanging="1080"/>
      </w:pPr>
      <w:rPr>
        <w:rFonts w:hint="default"/>
        <w:b/>
      </w:rPr>
    </w:lvl>
    <w:lvl w:ilvl="5">
      <w:start w:val="1"/>
      <w:numFmt w:val="decimal"/>
      <w:lvlText w:val="%1.%2.%3.%4.%5.%6"/>
      <w:lvlJc w:val="left"/>
      <w:pPr>
        <w:ind w:left="4055" w:hanging="1080"/>
      </w:pPr>
      <w:rPr>
        <w:rFonts w:hint="default"/>
        <w:b/>
      </w:rPr>
    </w:lvl>
    <w:lvl w:ilvl="6">
      <w:start w:val="1"/>
      <w:numFmt w:val="decimal"/>
      <w:lvlText w:val="%1.%2.%3.%4.%5.%6.%7"/>
      <w:lvlJc w:val="left"/>
      <w:pPr>
        <w:ind w:left="5010" w:hanging="1440"/>
      </w:pPr>
      <w:rPr>
        <w:rFonts w:hint="default"/>
        <w:b/>
      </w:rPr>
    </w:lvl>
    <w:lvl w:ilvl="7">
      <w:start w:val="1"/>
      <w:numFmt w:val="decimal"/>
      <w:lvlText w:val="%1.%2.%3.%4.%5.%6.%7.%8"/>
      <w:lvlJc w:val="left"/>
      <w:pPr>
        <w:ind w:left="5605" w:hanging="1440"/>
      </w:pPr>
      <w:rPr>
        <w:rFonts w:hint="default"/>
        <w:b/>
      </w:rPr>
    </w:lvl>
    <w:lvl w:ilvl="8">
      <w:start w:val="1"/>
      <w:numFmt w:val="decimal"/>
      <w:lvlText w:val="%1.%2.%3.%4.%5.%6.%7.%8.%9"/>
      <w:lvlJc w:val="left"/>
      <w:pPr>
        <w:ind w:left="6200" w:hanging="1440"/>
      </w:pPr>
      <w:rPr>
        <w:rFonts w:hint="default"/>
        <w:b/>
      </w:rPr>
    </w:lvl>
  </w:abstractNum>
  <w:abstractNum w:abstractNumId="41">
    <w:nsid w:val="3A546E32"/>
    <w:multiLevelType w:val="multilevel"/>
    <w:tmpl w:val="20F25DDE"/>
    <w:lvl w:ilvl="0">
      <w:start w:val="10"/>
      <w:numFmt w:val="decimal"/>
      <w:lvlText w:val="%1."/>
      <w:lvlJc w:val="left"/>
      <w:pPr>
        <w:ind w:left="480" w:hanging="480"/>
      </w:pPr>
      <w:rPr>
        <w:rFonts w:hint="default"/>
        <w:b/>
      </w:rPr>
    </w:lvl>
    <w:lvl w:ilvl="1">
      <w:start w:val="2"/>
      <w:numFmt w:val="decimal"/>
      <w:lvlText w:val="%1.%2."/>
      <w:lvlJc w:val="left"/>
      <w:pPr>
        <w:ind w:left="2182" w:hanging="480"/>
      </w:pPr>
      <w:rPr>
        <w:rFonts w:ascii="Times New Roman" w:hAnsi="Times New Roman" w:cs="Times New Roman" w:hint="default"/>
        <w:b/>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42">
    <w:nsid w:val="4F1E664E"/>
    <w:multiLevelType w:val="hybridMultilevel"/>
    <w:tmpl w:val="362E03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1D220CA"/>
    <w:multiLevelType w:val="hybridMultilevel"/>
    <w:tmpl w:val="89FCEF58"/>
    <w:lvl w:ilvl="0" w:tplc="B09E1A0E">
      <w:start w:val="1"/>
      <w:numFmt w:val="lowerLetter"/>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C8C3601"/>
    <w:multiLevelType w:val="hybridMultilevel"/>
    <w:tmpl w:val="151C59B2"/>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45">
    <w:nsid w:val="5D63563F"/>
    <w:multiLevelType w:val="hybridMultilevel"/>
    <w:tmpl w:val="C7C41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19D7EE3"/>
    <w:multiLevelType w:val="hybridMultilevel"/>
    <w:tmpl w:val="271A980C"/>
    <w:name w:val="WW8Num172"/>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7">
    <w:nsid w:val="6A9401A8"/>
    <w:multiLevelType w:val="multilevel"/>
    <w:tmpl w:val="61E27DC6"/>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729E76A9"/>
    <w:multiLevelType w:val="multilevel"/>
    <w:tmpl w:val="11B6F278"/>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735434CF"/>
    <w:multiLevelType w:val="multilevel"/>
    <w:tmpl w:val="976206FE"/>
    <w:lvl w:ilvl="0">
      <w:start w:val="4"/>
      <w:numFmt w:val="decimal"/>
      <w:lvlText w:val="%1."/>
      <w:lvlJc w:val="left"/>
      <w:pPr>
        <w:ind w:left="540" w:hanging="540"/>
      </w:pPr>
      <w:rPr>
        <w:rFonts w:ascii="Times New Roman" w:hAnsi="Times New Roman" w:hint="default"/>
        <w:color w:val="000000"/>
      </w:rPr>
    </w:lvl>
    <w:lvl w:ilvl="1">
      <w:start w:val="8"/>
      <w:numFmt w:val="decimal"/>
      <w:lvlText w:val="%1.%2."/>
      <w:lvlJc w:val="left"/>
      <w:pPr>
        <w:ind w:left="823" w:hanging="540"/>
      </w:pPr>
      <w:rPr>
        <w:rFonts w:ascii="Times New Roman" w:hAnsi="Times New Roman" w:hint="default"/>
        <w:color w:val="000000"/>
      </w:rPr>
    </w:lvl>
    <w:lvl w:ilvl="2">
      <w:start w:val="4"/>
      <w:numFmt w:val="decimal"/>
      <w:lvlText w:val="%1.%2.%3."/>
      <w:lvlJc w:val="left"/>
      <w:pPr>
        <w:ind w:left="1286" w:hanging="720"/>
      </w:pPr>
      <w:rPr>
        <w:rFonts w:ascii="Times New Roman" w:hAnsi="Times New Roman" w:hint="default"/>
        <w:b/>
        <w:color w:val="000000"/>
      </w:rPr>
    </w:lvl>
    <w:lvl w:ilvl="3">
      <w:start w:val="1"/>
      <w:numFmt w:val="decimal"/>
      <w:lvlText w:val="%1.%2.%3.%4."/>
      <w:lvlJc w:val="left"/>
      <w:pPr>
        <w:ind w:left="1569" w:hanging="720"/>
      </w:pPr>
      <w:rPr>
        <w:rFonts w:ascii="Times New Roman" w:hAnsi="Times New Roman" w:hint="default"/>
        <w:color w:val="000000"/>
      </w:rPr>
    </w:lvl>
    <w:lvl w:ilvl="4">
      <w:start w:val="1"/>
      <w:numFmt w:val="decimal"/>
      <w:lvlText w:val="%1.%2.%3.%4.%5."/>
      <w:lvlJc w:val="left"/>
      <w:pPr>
        <w:ind w:left="2212" w:hanging="1080"/>
      </w:pPr>
      <w:rPr>
        <w:rFonts w:ascii="Times New Roman" w:hAnsi="Times New Roman" w:hint="default"/>
        <w:color w:val="000000"/>
      </w:rPr>
    </w:lvl>
    <w:lvl w:ilvl="5">
      <w:start w:val="1"/>
      <w:numFmt w:val="decimal"/>
      <w:lvlText w:val="%1.%2.%3.%4.%5.%6."/>
      <w:lvlJc w:val="left"/>
      <w:pPr>
        <w:ind w:left="2495" w:hanging="1080"/>
      </w:pPr>
      <w:rPr>
        <w:rFonts w:ascii="Times New Roman" w:hAnsi="Times New Roman" w:hint="default"/>
        <w:color w:val="000000"/>
      </w:rPr>
    </w:lvl>
    <w:lvl w:ilvl="6">
      <w:start w:val="1"/>
      <w:numFmt w:val="decimal"/>
      <w:lvlText w:val="%1.%2.%3.%4.%5.%6.%7."/>
      <w:lvlJc w:val="left"/>
      <w:pPr>
        <w:ind w:left="3138" w:hanging="1440"/>
      </w:pPr>
      <w:rPr>
        <w:rFonts w:ascii="Times New Roman" w:hAnsi="Times New Roman" w:hint="default"/>
        <w:color w:val="000000"/>
      </w:rPr>
    </w:lvl>
    <w:lvl w:ilvl="7">
      <w:start w:val="1"/>
      <w:numFmt w:val="decimal"/>
      <w:lvlText w:val="%1.%2.%3.%4.%5.%6.%7.%8."/>
      <w:lvlJc w:val="left"/>
      <w:pPr>
        <w:ind w:left="3421" w:hanging="1440"/>
      </w:pPr>
      <w:rPr>
        <w:rFonts w:ascii="Times New Roman" w:hAnsi="Times New Roman" w:hint="default"/>
        <w:color w:val="000000"/>
      </w:rPr>
    </w:lvl>
    <w:lvl w:ilvl="8">
      <w:start w:val="1"/>
      <w:numFmt w:val="decimal"/>
      <w:lvlText w:val="%1.%2.%3.%4.%5.%6.%7.%8.%9."/>
      <w:lvlJc w:val="left"/>
      <w:pPr>
        <w:ind w:left="4064" w:hanging="1800"/>
      </w:pPr>
      <w:rPr>
        <w:rFonts w:ascii="Times New Roman" w:hAnsi="Times New Roman" w:hint="default"/>
        <w:color w:val="000000"/>
      </w:rPr>
    </w:lvl>
  </w:abstractNum>
  <w:abstractNum w:abstractNumId="50">
    <w:nsid w:val="7B1816D1"/>
    <w:multiLevelType w:val="multilevel"/>
    <w:tmpl w:val="672EACC6"/>
    <w:lvl w:ilvl="0">
      <w:start w:val="6"/>
      <w:numFmt w:val="decimal"/>
      <w:lvlText w:val="%1."/>
      <w:lvlJc w:val="left"/>
      <w:pPr>
        <w:ind w:left="360" w:hanging="360"/>
      </w:pPr>
      <w:rPr>
        <w:rFonts w:hint="default"/>
        <w:b/>
      </w:rPr>
    </w:lvl>
    <w:lvl w:ilvl="1">
      <w:start w:val="3"/>
      <w:numFmt w:val="decimal"/>
      <w:lvlText w:val="%1.%2."/>
      <w:lvlJc w:val="left"/>
      <w:pPr>
        <w:ind w:left="927" w:hanging="36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0"/>
  </w:num>
  <w:num w:numId="10">
    <w:abstractNumId w:val="11"/>
  </w:num>
  <w:num w:numId="11">
    <w:abstractNumId w:val="12"/>
  </w:num>
  <w:num w:numId="12">
    <w:abstractNumId w:val="13"/>
  </w:num>
  <w:num w:numId="13">
    <w:abstractNumId w:val="14"/>
  </w:num>
  <w:num w:numId="14">
    <w:abstractNumId w:val="17"/>
  </w:num>
  <w:num w:numId="15">
    <w:abstractNumId w:val="18"/>
  </w:num>
  <w:num w:numId="16">
    <w:abstractNumId w:val="21"/>
  </w:num>
  <w:num w:numId="17">
    <w:abstractNumId w:val="24"/>
  </w:num>
  <w:num w:numId="18">
    <w:abstractNumId w:val="25"/>
  </w:num>
  <w:num w:numId="19">
    <w:abstractNumId w:val="26"/>
  </w:num>
  <w:num w:numId="20">
    <w:abstractNumId w:val="28"/>
  </w:num>
  <w:num w:numId="21">
    <w:abstractNumId w:val="29"/>
  </w:num>
  <w:num w:numId="22">
    <w:abstractNumId w:val="30"/>
  </w:num>
  <w:num w:numId="23">
    <w:abstractNumId w:val="31"/>
  </w:num>
  <w:num w:numId="24">
    <w:abstractNumId w:val="32"/>
  </w:num>
  <w:num w:numId="25">
    <w:abstractNumId w:val="49"/>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num>
  <w:num w:numId="28">
    <w:abstractNumId w:val="48"/>
    <w:lvlOverride w:ilvl="0">
      <w:lvl w:ilvl="0">
        <w:start w:val="1"/>
        <w:numFmt w:val="decimal"/>
        <w:lvlText w:val="%1)"/>
        <w:lvlJc w:val="left"/>
        <w:pPr>
          <w:ind w:left="720" w:hanging="360"/>
        </w:pPr>
        <w:rPr>
          <w:rFonts w:ascii="Times New Roman" w:hAnsi="Times New Roman" w:cs="Times New Roman" w:hint="default"/>
          <w:bCs/>
          <w:sz w:val="18"/>
          <w:szCs w:val="18"/>
          <w:lang w:val="pl-PL" w:eastAsia="en-US"/>
        </w:rPr>
      </w:lvl>
    </w:lvlOverride>
  </w:num>
  <w:num w:numId="29">
    <w:abstractNumId w:val="36"/>
  </w:num>
  <w:num w:numId="30">
    <w:abstractNumId w:val="34"/>
  </w:num>
  <w:num w:numId="31">
    <w:abstractNumId w:val="39"/>
  </w:num>
  <w:num w:numId="32">
    <w:abstractNumId w:val="37"/>
  </w:num>
  <w:num w:numId="33">
    <w:abstractNumId w:val="43"/>
  </w:num>
  <w:num w:numId="34">
    <w:abstractNumId w:val="35"/>
  </w:num>
  <w:num w:numId="35">
    <w:abstractNumId w:val="50"/>
  </w:num>
  <w:num w:numId="36">
    <w:abstractNumId w:val="40"/>
  </w:num>
  <w:num w:numId="37">
    <w:abstractNumId w:val="44"/>
  </w:num>
  <w:num w:numId="38">
    <w:abstractNumId w:val="41"/>
  </w:num>
  <w:num w:numId="39">
    <w:abstractNumId w:val="38"/>
  </w:num>
  <w:num w:numId="40">
    <w:abstractNumId w:val="42"/>
  </w:num>
  <w:num w:numId="41">
    <w:abstractNumId w:val="45"/>
  </w:num>
  <w:num w:numId="42">
    <w:abstractNumId w:val="4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0021F6"/>
    <w:rsid w:val="000021F6"/>
    <w:rsid w:val="00005E1E"/>
    <w:rsid w:val="00012BBF"/>
    <w:rsid w:val="0001620C"/>
    <w:rsid w:val="00020F7F"/>
    <w:rsid w:val="00021208"/>
    <w:rsid w:val="00023471"/>
    <w:rsid w:val="00025667"/>
    <w:rsid w:val="000339CC"/>
    <w:rsid w:val="00041B62"/>
    <w:rsid w:val="0005782F"/>
    <w:rsid w:val="000639C2"/>
    <w:rsid w:val="00071801"/>
    <w:rsid w:val="00081926"/>
    <w:rsid w:val="00082DC0"/>
    <w:rsid w:val="00093142"/>
    <w:rsid w:val="00094472"/>
    <w:rsid w:val="000955F5"/>
    <w:rsid w:val="000A1E7B"/>
    <w:rsid w:val="000A28B2"/>
    <w:rsid w:val="000A2EE0"/>
    <w:rsid w:val="000A55F6"/>
    <w:rsid w:val="000A7120"/>
    <w:rsid w:val="000B2609"/>
    <w:rsid w:val="000B6FC3"/>
    <w:rsid w:val="000C34ED"/>
    <w:rsid w:val="000C59E9"/>
    <w:rsid w:val="000D0D3D"/>
    <w:rsid w:val="000D274D"/>
    <w:rsid w:val="000E44C5"/>
    <w:rsid w:val="001102CD"/>
    <w:rsid w:val="00110BAB"/>
    <w:rsid w:val="0011164C"/>
    <w:rsid w:val="0012225F"/>
    <w:rsid w:val="00131F42"/>
    <w:rsid w:val="0014310F"/>
    <w:rsid w:val="00161FCE"/>
    <w:rsid w:val="001677F2"/>
    <w:rsid w:val="00171AFC"/>
    <w:rsid w:val="001847EF"/>
    <w:rsid w:val="00185A0E"/>
    <w:rsid w:val="001923AC"/>
    <w:rsid w:val="00193830"/>
    <w:rsid w:val="001A0DA3"/>
    <w:rsid w:val="001C2AE6"/>
    <w:rsid w:val="001C2F7E"/>
    <w:rsid w:val="001C7B2F"/>
    <w:rsid w:val="001D3C94"/>
    <w:rsid w:val="001D7118"/>
    <w:rsid w:val="001D76B8"/>
    <w:rsid w:val="001E4378"/>
    <w:rsid w:val="001E5397"/>
    <w:rsid w:val="001F0A81"/>
    <w:rsid w:val="001F2CD1"/>
    <w:rsid w:val="001F3FA9"/>
    <w:rsid w:val="00200A4D"/>
    <w:rsid w:val="00202836"/>
    <w:rsid w:val="00202954"/>
    <w:rsid w:val="00210E02"/>
    <w:rsid w:val="0022023A"/>
    <w:rsid w:val="00224520"/>
    <w:rsid w:val="002247AC"/>
    <w:rsid w:val="00226949"/>
    <w:rsid w:val="00231191"/>
    <w:rsid w:val="00231D3A"/>
    <w:rsid w:val="00235139"/>
    <w:rsid w:val="002374AF"/>
    <w:rsid w:val="00240D01"/>
    <w:rsid w:val="00250778"/>
    <w:rsid w:val="00253794"/>
    <w:rsid w:val="00255412"/>
    <w:rsid w:val="0025692E"/>
    <w:rsid w:val="00256A28"/>
    <w:rsid w:val="00263A8B"/>
    <w:rsid w:val="002642A2"/>
    <w:rsid w:val="00271E22"/>
    <w:rsid w:val="00272A80"/>
    <w:rsid w:val="002756EE"/>
    <w:rsid w:val="00283E20"/>
    <w:rsid w:val="00284882"/>
    <w:rsid w:val="00285794"/>
    <w:rsid w:val="00286FD0"/>
    <w:rsid w:val="00294923"/>
    <w:rsid w:val="0029712E"/>
    <w:rsid w:val="002A37E0"/>
    <w:rsid w:val="002A5B16"/>
    <w:rsid w:val="002A7AEE"/>
    <w:rsid w:val="002B2E63"/>
    <w:rsid w:val="002C42BA"/>
    <w:rsid w:val="002C5DFF"/>
    <w:rsid w:val="002C60FC"/>
    <w:rsid w:val="002C70F8"/>
    <w:rsid w:val="002D2269"/>
    <w:rsid w:val="002D35E3"/>
    <w:rsid w:val="002D44DF"/>
    <w:rsid w:val="002D779E"/>
    <w:rsid w:val="002E602D"/>
    <w:rsid w:val="002E7236"/>
    <w:rsid w:val="002F4C17"/>
    <w:rsid w:val="003013C7"/>
    <w:rsid w:val="00301B7B"/>
    <w:rsid w:val="003127A2"/>
    <w:rsid w:val="00334CA9"/>
    <w:rsid w:val="00336B74"/>
    <w:rsid w:val="0033710D"/>
    <w:rsid w:val="00341EFE"/>
    <w:rsid w:val="0034372D"/>
    <w:rsid w:val="00351623"/>
    <w:rsid w:val="003578B8"/>
    <w:rsid w:val="00374025"/>
    <w:rsid w:val="0037491B"/>
    <w:rsid w:val="00376558"/>
    <w:rsid w:val="003772BA"/>
    <w:rsid w:val="00377BCC"/>
    <w:rsid w:val="0038193D"/>
    <w:rsid w:val="003B0478"/>
    <w:rsid w:val="003B221F"/>
    <w:rsid w:val="003D0C6B"/>
    <w:rsid w:val="003E5147"/>
    <w:rsid w:val="003E61AE"/>
    <w:rsid w:val="003F12C4"/>
    <w:rsid w:val="003F52D6"/>
    <w:rsid w:val="003F60E7"/>
    <w:rsid w:val="00401E79"/>
    <w:rsid w:val="004046EA"/>
    <w:rsid w:val="00405872"/>
    <w:rsid w:val="00411E1E"/>
    <w:rsid w:val="004211FD"/>
    <w:rsid w:val="00421AE3"/>
    <w:rsid w:val="004340C7"/>
    <w:rsid w:val="00437A23"/>
    <w:rsid w:val="004419DA"/>
    <w:rsid w:val="00441CDE"/>
    <w:rsid w:val="0044412E"/>
    <w:rsid w:val="00444E5C"/>
    <w:rsid w:val="0045373B"/>
    <w:rsid w:val="0045509C"/>
    <w:rsid w:val="004706FD"/>
    <w:rsid w:val="00470F40"/>
    <w:rsid w:val="0047113B"/>
    <w:rsid w:val="00472D9E"/>
    <w:rsid w:val="004754FF"/>
    <w:rsid w:val="0048070F"/>
    <w:rsid w:val="00491276"/>
    <w:rsid w:val="004A6392"/>
    <w:rsid w:val="004A6538"/>
    <w:rsid w:val="004B09DF"/>
    <w:rsid w:val="004C122F"/>
    <w:rsid w:val="004C3018"/>
    <w:rsid w:val="004C4DF8"/>
    <w:rsid w:val="004D0862"/>
    <w:rsid w:val="004D3591"/>
    <w:rsid w:val="004D44FE"/>
    <w:rsid w:val="004E0927"/>
    <w:rsid w:val="004E6530"/>
    <w:rsid w:val="004F1A8D"/>
    <w:rsid w:val="004F275E"/>
    <w:rsid w:val="004F4992"/>
    <w:rsid w:val="004F572C"/>
    <w:rsid w:val="005267A2"/>
    <w:rsid w:val="00536814"/>
    <w:rsid w:val="00545309"/>
    <w:rsid w:val="005474E8"/>
    <w:rsid w:val="005516DE"/>
    <w:rsid w:val="00561A9C"/>
    <w:rsid w:val="00575CB4"/>
    <w:rsid w:val="00581FDE"/>
    <w:rsid w:val="0058329F"/>
    <w:rsid w:val="00591CCC"/>
    <w:rsid w:val="0059411A"/>
    <w:rsid w:val="005A6FBE"/>
    <w:rsid w:val="005A7B95"/>
    <w:rsid w:val="005B46D1"/>
    <w:rsid w:val="005C5B35"/>
    <w:rsid w:val="005C639C"/>
    <w:rsid w:val="005D326F"/>
    <w:rsid w:val="005D51C8"/>
    <w:rsid w:val="005E6E38"/>
    <w:rsid w:val="005F142B"/>
    <w:rsid w:val="005F3E27"/>
    <w:rsid w:val="006121E8"/>
    <w:rsid w:val="00621BC6"/>
    <w:rsid w:val="00624D83"/>
    <w:rsid w:val="006279D5"/>
    <w:rsid w:val="00635815"/>
    <w:rsid w:val="00641BB6"/>
    <w:rsid w:val="00642FE0"/>
    <w:rsid w:val="00643ADF"/>
    <w:rsid w:val="00650E8B"/>
    <w:rsid w:val="00653389"/>
    <w:rsid w:val="00657C60"/>
    <w:rsid w:val="00660E21"/>
    <w:rsid w:val="00663DBD"/>
    <w:rsid w:val="006805F4"/>
    <w:rsid w:val="0069522A"/>
    <w:rsid w:val="006968E0"/>
    <w:rsid w:val="006A40CB"/>
    <w:rsid w:val="006A7550"/>
    <w:rsid w:val="006B4450"/>
    <w:rsid w:val="006B4486"/>
    <w:rsid w:val="006B68C3"/>
    <w:rsid w:val="006C1C79"/>
    <w:rsid w:val="006C6B3E"/>
    <w:rsid w:val="006D2A2B"/>
    <w:rsid w:val="006E3FD7"/>
    <w:rsid w:val="006E4F09"/>
    <w:rsid w:val="006F1106"/>
    <w:rsid w:val="006F3AA4"/>
    <w:rsid w:val="0070438A"/>
    <w:rsid w:val="007049EE"/>
    <w:rsid w:val="00715C65"/>
    <w:rsid w:val="00715D90"/>
    <w:rsid w:val="00716BF4"/>
    <w:rsid w:val="00720E20"/>
    <w:rsid w:val="007238A0"/>
    <w:rsid w:val="00723CD3"/>
    <w:rsid w:val="0072629E"/>
    <w:rsid w:val="00754E4A"/>
    <w:rsid w:val="007578E4"/>
    <w:rsid w:val="007604EA"/>
    <w:rsid w:val="007648DC"/>
    <w:rsid w:val="007654C7"/>
    <w:rsid w:val="0077061A"/>
    <w:rsid w:val="00777B2B"/>
    <w:rsid w:val="00784DBE"/>
    <w:rsid w:val="0079142F"/>
    <w:rsid w:val="00792D37"/>
    <w:rsid w:val="007934F6"/>
    <w:rsid w:val="007A3EDD"/>
    <w:rsid w:val="007A63D6"/>
    <w:rsid w:val="007A78B6"/>
    <w:rsid w:val="007B2EE9"/>
    <w:rsid w:val="007C4355"/>
    <w:rsid w:val="007D3A7E"/>
    <w:rsid w:val="007D5564"/>
    <w:rsid w:val="007D6CC9"/>
    <w:rsid w:val="007D7BF6"/>
    <w:rsid w:val="007F04B0"/>
    <w:rsid w:val="007F57F0"/>
    <w:rsid w:val="007F6989"/>
    <w:rsid w:val="00807720"/>
    <w:rsid w:val="008203C7"/>
    <w:rsid w:val="008259F5"/>
    <w:rsid w:val="008261B3"/>
    <w:rsid w:val="00826990"/>
    <w:rsid w:val="00826AC5"/>
    <w:rsid w:val="0083315A"/>
    <w:rsid w:val="008470D7"/>
    <w:rsid w:val="00855125"/>
    <w:rsid w:val="00860E13"/>
    <w:rsid w:val="00870271"/>
    <w:rsid w:val="008714D2"/>
    <w:rsid w:val="00871A76"/>
    <w:rsid w:val="008735A7"/>
    <w:rsid w:val="008803BC"/>
    <w:rsid w:val="00881232"/>
    <w:rsid w:val="008840CE"/>
    <w:rsid w:val="00892090"/>
    <w:rsid w:val="008966E4"/>
    <w:rsid w:val="008967ED"/>
    <w:rsid w:val="008A4211"/>
    <w:rsid w:val="008A4BA3"/>
    <w:rsid w:val="008A79CC"/>
    <w:rsid w:val="008B082A"/>
    <w:rsid w:val="008B2796"/>
    <w:rsid w:val="008B3368"/>
    <w:rsid w:val="008B604C"/>
    <w:rsid w:val="008D1D06"/>
    <w:rsid w:val="008D1D68"/>
    <w:rsid w:val="008D37C5"/>
    <w:rsid w:val="008E2000"/>
    <w:rsid w:val="008E684C"/>
    <w:rsid w:val="008F1249"/>
    <w:rsid w:val="008F64CB"/>
    <w:rsid w:val="0090324D"/>
    <w:rsid w:val="009079A0"/>
    <w:rsid w:val="00913062"/>
    <w:rsid w:val="00916E5A"/>
    <w:rsid w:val="00920685"/>
    <w:rsid w:val="009219EE"/>
    <w:rsid w:val="00922A85"/>
    <w:rsid w:val="00934D7F"/>
    <w:rsid w:val="009375D4"/>
    <w:rsid w:val="00941176"/>
    <w:rsid w:val="0094117B"/>
    <w:rsid w:val="009421AE"/>
    <w:rsid w:val="00947553"/>
    <w:rsid w:val="00950B61"/>
    <w:rsid w:val="00951874"/>
    <w:rsid w:val="009620EE"/>
    <w:rsid w:val="00964B48"/>
    <w:rsid w:val="00965E37"/>
    <w:rsid w:val="00966CFC"/>
    <w:rsid w:val="00967F5E"/>
    <w:rsid w:val="00970FBB"/>
    <w:rsid w:val="00971B50"/>
    <w:rsid w:val="009728AC"/>
    <w:rsid w:val="00974DDE"/>
    <w:rsid w:val="00976281"/>
    <w:rsid w:val="0097732A"/>
    <w:rsid w:val="00981823"/>
    <w:rsid w:val="00982D7C"/>
    <w:rsid w:val="00990E97"/>
    <w:rsid w:val="009A3931"/>
    <w:rsid w:val="009A5701"/>
    <w:rsid w:val="009A6FCD"/>
    <w:rsid w:val="009A796C"/>
    <w:rsid w:val="009B12D0"/>
    <w:rsid w:val="009B1479"/>
    <w:rsid w:val="009B2E89"/>
    <w:rsid w:val="009C15DD"/>
    <w:rsid w:val="009D2913"/>
    <w:rsid w:val="009D3FC5"/>
    <w:rsid w:val="009D7F33"/>
    <w:rsid w:val="009E1121"/>
    <w:rsid w:val="009E3EB8"/>
    <w:rsid w:val="009F3B77"/>
    <w:rsid w:val="009F4E0A"/>
    <w:rsid w:val="00A02997"/>
    <w:rsid w:val="00A06508"/>
    <w:rsid w:val="00A06554"/>
    <w:rsid w:val="00A12B14"/>
    <w:rsid w:val="00A15A14"/>
    <w:rsid w:val="00A16347"/>
    <w:rsid w:val="00A25021"/>
    <w:rsid w:val="00A2544A"/>
    <w:rsid w:val="00A2592B"/>
    <w:rsid w:val="00A377C0"/>
    <w:rsid w:val="00A41590"/>
    <w:rsid w:val="00A472DE"/>
    <w:rsid w:val="00A5101F"/>
    <w:rsid w:val="00A550FD"/>
    <w:rsid w:val="00A61C98"/>
    <w:rsid w:val="00A639C5"/>
    <w:rsid w:val="00A63F41"/>
    <w:rsid w:val="00A71605"/>
    <w:rsid w:val="00A81093"/>
    <w:rsid w:val="00A86322"/>
    <w:rsid w:val="00A96498"/>
    <w:rsid w:val="00AA3C47"/>
    <w:rsid w:val="00AA4EEB"/>
    <w:rsid w:val="00AB79D7"/>
    <w:rsid w:val="00AC2565"/>
    <w:rsid w:val="00AC5C8D"/>
    <w:rsid w:val="00AD19D9"/>
    <w:rsid w:val="00AD2190"/>
    <w:rsid w:val="00AD278E"/>
    <w:rsid w:val="00AF3CDA"/>
    <w:rsid w:val="00AF4F3B"/>
    <w:rsid w:val="00B05D55"/>
    <w:rsid w:val="00B14739"/>
    <w:rsid w:val="00B17ECA"/>
    <w:rsid w:val="00B21A3F"/>
    <w:rsid w:val="00B21F39"/>
    <w:rsid w:val="00B24A7F"/>
    <w:rsid w:val="00B25CE3"/>
    <w:rsid w:val="00B27AEC"/>
    <w:rsid w:val="00B310EF"/>
    <w:rsid w:val="00B37A2E"/>
    <w:rsid w:val="00B40D7D"/>
    <w:rsid w:val="00B4142F"/>
    <w:rsid w:val="00B5177C"/>
    <w:rsid w:val="00B51C71"/>
    <w:rsid w:val="00B51CCB"/>
    <w:rsid w:val="00B55DCC"/>
    <w:rsid w:val="00B611E5"/>
    <w:rsid w:val="00B67314"/>
    <w:rsid w:val="00B8069F"/>
    <w:rsid w:val="00B81816"/>
    <w:rsid w:val="00B875BF"/>
    <w:rsid w:val="00BA4027"/>
    <w:rsid w:val="00BB0E77"/>
    <w:rsid w:val="00BB1DE4"/>
    <w:rsid w:val="00BC479C"/>
    <w:rsid w:val="00BC781C"/>
    <w:rsid w:val="00BD22FC"/>
    <w:rsid w:val="00BD4F60"/>
    <w:rsid w:val="00BE0723"/>
    <w:rsid w:val="00BF3B4D"/>
    <w:rsid w:val="00C01098"/>
    <w:rsid w:val="00C01DF6"/>
    <w:rsid w:val="00C13728"/>
    <w:rsid w:val="00C1715B"/>
    <w:rsid w:val="00C201CE"/>
    <w:rsid w:val="00C2638B"/>
    <w:rsid w:val="00C36BA6"/>
    <w:rsid w:val="00C40C1E"/>
    <w:rsid w:val="00C43C34"/>
    <w:rsid w:val="00C440FD"/>
    <w:rsid w:val="00C4526F"/>
    <w:rsid w:val="00C4560F"/>
    <w:rsid w:val="00C607CE"/>
    <w:rsid w:val="00C741EF"/>
    <w:rsid w:val="00C745C3"/>
    <w:rsid w:val="00C8312B"/>
    <w:rsid w:val="00C83BE1"/>
    <w:rsid w:val="00C966F1"/>
    <w:rsid w:val="00CA1CA0"/>
    <w:rsid w:val="00CA4B2E"/>
    <w:rsid w:val="00CA70D5"/>
    <w:rsid w:val="00CA752A"/>
    <w:rsid w:val="00CB0DD7"/>
    <w:rsid w:val="00CB474A"/>
    <w:rsid w:val="00CC2B9E"/>
    <w:rsid w:val="00CC6A86"/>
    <w:rsid w:val="00CD0464"/>
    <w:rsid w:val="00CE0D38"/>
    <w:rsid w:val="00CE4167"/>
    <w:rsid w:val="00CF15BD"/>
    <w:rsid w:val="00CF3E8B"/>
    <w:rsid w:val="00CF6DF9"/>
    <w:rsid w:val="00D03875"/>
    <w:rsid w:val="00D0418D"/>
    <w:rsid w:val="00D043F6"/>
    <w:rsid w:val="00D053C8"/>
    <w:rsid w:val="00D0706B"/>
    <w:rsid w:val="00D11015"/>
    <w:rsid w:val="00D13778"/>
    <w:rsid w:val="00D14466"/>
    <w:rsid w:val="00D1487E"/>
    <w:rsid w:val="00D14C76"/>
    <w:rsid w:val="00D15DB2"/>
    <w:rsid w:val="00D22027"/>
    <w:rsid w:val="00D345FC"/>
    <w:rsid w:val="00D36346"/>
    <w:rsid w:val="00D51D25"/>
    <w:rsid w:val="00D552C7"/>
    <w:rsid w:val="00D6277B"/>
    <w:rsid w:val="00D62B20"/>
    <w:rsid w:val="00D77699"/>
    <w:rsid w:val="00D835F8"/>
    <w:rsid w:val="00D90598"/>
    <w:rsid w:val="00D96A3D"/>
    <w:rsid w:val="00DB3AF1"/>
    <w:rsid w:val="00DC0E6C"/>
    <w:rsid w:val="00DC29F5"/>
    <w:rsid w:val="00DC6172"/>
    <w:rsid w:val="00DC625B"/>
    <w:rsid w:val="00DD3801"/>
    <w:rsid w:val="00DD52C9"/>
    <w:rsid w:val="00DF19E4"/>
    <w:rsid w:val="00DF6527"/>
    <w:rsid w:val="00E0448A"/>
    <w:rsid w:val="00E136B6"/>
    <w:rsid w:val="00E137CA"/>
    <w:rsid w:val="00E1457C"/>
    <w:rsid w:val="00E245FF"/>
    <w:rsid w:val="00E30EB7"/>
    <w:rsid w:val="00E32D2C"/>
    <w:rsid w:val="00E34E5C"/>
    <w:rsid w:val="00E40297"/>
    <w:rsid w:val="00E433FA"/>
    <w:rsid w:val="00E44358"/>
    <w:rsid w:val="00E46583"/>
    <w:rsid w:val="00E52768"/>
    <w:rsid w:val="00E527EC"/>
    <w:rsid w:val="00E53B36"/>
    <w:rsid w:val="00E53E63"/>
    <w:rsid w:val="00E606A9"/>
    <w:rsid w:val="00E62C0D"/>
    <w:rsid w:val="00E62FD5"/>
    <w:rsid w:val="00E6461D"/>
    <w:rsid w:val="00E84409"/>
    <w:rsid w:val="00E84B6B"/>
    <w:rsid w:val="00E9479C"/>
    <w:rsid w:val="00E94F9F"/>
    <w:rsid w:val="00EA0BDB"/>
    <w:rsid w:val="00EA759C"/>
    <w:rsid w:val="00EB3967"/>
    <w:rsid w:val="00EB5CA5"/>
    <w:rsid w:val="00EC1D2B"/>
    <w:rsid w:val="00EC2D0C"/>
    <w:rsid w:val="00EC747D"/>
    <w:rsid w:val="00ED2EB4"/>
    <w:rsid w:val="00ED7D20"/>
    <w:rsid w:val="00EE3019"/>
    <w:rsid w:val="00EF0FE0"/>
    <w:rsid w:val="00EF1787"/>
    <w:rsid w:val="00F04B7D"/>
    <w:rsid w:val="00F06492"/>
    <w:rsid w:val="00F14129"/>
    <w:rsid w:val="00F14CEF"/>
    <w:rsid w:val="00F16F16"/>
    <w:rsid w:val="00F20313"/>
    <w:rsid w:val="00F20D81"/>
    <w:rsid w:val="00F21E4C"/>
    <w:rsid w:val="00F34E97"/>
    <w:rsid w:val="00F3589D"/>
    <w:rsid w:val="00F3698E"/>
    <w:rsid w:val="00F404E4"/>
    <w:rsid w:val="00F5047E"/>
    <w:rsid w:val="00F62D34"/>
    <w:rsid w:val="00F62ECE"/>
    <w:rsid w:val="00F64873"/>
    <w:rsid w:val="00F66177"/>
    <w:rsid w:val="00F71179"/>
    <w:rsid w:val="00F7242F"/>
    <w:rsid w:val="00F8012A"/>
    <w:rsid w:val="00F82765"/>
    <w:rsid w:val="00F85E82"/>
    <w:rsid w:val="00F9568C"/>
    <w:rsid w:val="00F96C4D"/>
    <w:rsid w:val="00FA1003"/>
    <w:rsid w:val="00FB0EFC"/>
    <w:rsid w:val="00FB68D7"/>
    <w:rsid w:val="00FC06D1"/>
    <w:rsid w:val="00FE00B4"/>
    <w:rsid w:val="00FE0FC7"/>
    <w:rsid w:val="00FE27E0"/>
    <w:rsid w:val="00FF1515"/>
    <w:rsid w:val="00FF2712"/>
    <w:rsid w:val="00FF78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1816"/>
    <w:pPr>
      <w:suppressAutoHyphens/>
    </w:pPr>
    <w:rPr>
      <w:rFonts w:ascii="Calibri" w:eastAsia="Calibri" w:hAnsi="Calibri"/>
      <w:sz w:val="22"/>
      <w:szCs w:val="22"/>
      <w:lang w:eastAsia="zh-CN"/>
    </w:rPr>
  </w:style>
  <w:style w:type="paragraph" w:styleId="Nagwek1">
    <w:name w:val="heading 1"/>
    <w:basedOn w:val="Normalny"/>
    <w:next w:val="Normalny"/>
    <w:qFormat/>
    <w:rsid w:val="00B81816"/>
    <w:pPr>
      <w:keepNext/>
      <w:numPr>
        <w:numId w:val="1"/>
      </w:numPr>
      <w:spacing w:before="240" w:after="60"/>
      <w:outlineLvl w:val="0"/>
    </w:pPr>
    <w:rPr>
      <w:rFonts w:ascii="Arial" w:eastAsia="Times New Roman" w:hAnsi="Arial" w:cs="Arial"/>
      <w:b/>
      <w:bCs/>
      <w:kern w:val="1"/>
      <w:sz w:val="32"/>
      <w:szCs w:val="32"/>
    </w:rPr>
  </w:style>
  <w:style w:type="paragraph" w:styleId="Nagwek5">
    <w:name w:val="heading 5"/>
    <w:basedOn w:val="Normalny"/>
    <w:next w:val="Normalny"/>
    <w:link w:val="Nagwek5Znak"/>
    <w:uiPriority w:val="9"/>
    <w:semiHidden/>
    <w:unhideWhenUsed/>
    <w:qFormat/>
    <w:rsid w:val="008F1249"/>
    <w:pPr>
      <w:spacing w:before="240" w:after="60"/>
      <w:outlineLvl w:val="4"/>
    </w:pPr>
    <w:rPr>
      <w:rFonts w:eastAsia="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B81816"/>
  </w:style>
  <w:style w:type="character" w:customStyle="1" w:styleId="WW8Num1z1">
    <w:name w:val="WW8Num1z1"/>
    <w:rsid w:val="00B81816"/>
  </w:style>
  <w:style w:type="character" w:customStyle="1" w:styleId="WW8Num1z2">
    <w:name w:val="WW8Num1z2"/>
    <w:rsid w:val="00B81816"/>
  </w:style>
  <w:style w:type="character" w:customStyle="1" w:styleId="WW8Num1z3">
    <w:name w:val="WW8Num1z3"/>
    <w:rsid w:val="00B81816"/>
  </w:style>
  <w:style w:type="character" w:customStyle="1" w:styleId="WW8Num1z4">
    <w:name w:val="WW8Num1z4"/>
    <w:rsid w:val="00B81816"/>
  </w:style>
  <w:style w:type="character" w:customStyle="1" w:styleId="WW8Num1z5">
    <w:name w:val="WW8Num1z5"/>
    <w:rsid w:val="00B81816"/>
  </w:style>
  <w:style w:type="character" w:customStyle="1" w:styleId="WW8Num1z6">
    <w:name w:val="WW8Num1z6"/>
    <w:rsid w:val="00B81816"/>
  </w:style>
  <w:style w:type="character" w:customStyle="1" w:styleId="WW8Num1z7">
    <w:name w:val="WW8Num1z7"/>
    <w:rsid w:val="00B81816"/>
  </w:style>
  <w:style w:type="character" w:customStyle="1" w:styleId="WW8Num1z8">
    <w:name w:val="WW8Num1z8"/>
    <w:rsid w:val="00B81816"/>
  </w:style>
  <w:style w:type="character" w:customStyle="1" w:styleId="WW8Num2z0">
    <w:name w:val="WW8Num2z0"/>
    <w:rsid w:val="00B81816"/>
    <w:rPr>
      <w:rFonts w:hint="default"/>
    </w:rPr>
  </w:style>
  <w:style w:type="character" w:customStyle="1" w:styleId="WW8Num2z2">
    <w:name w:val="WW8Num2z2"/>
    <w:rsid w:val="00B81816"/>
    <w:rPr>
      <w:rFonts w:ascii="Times New Roman" w:hAnsi="Times New Roman" w:cs="Times New Roman" w:hint="default"/>
      <w:b/>
      <w:bCs/>
    </w:rPr>
  </w:style>
  <w:style w:type="character" w:customStyle="1" w:styleId="WW8Num3z0">
    <w:name w:val="WW8Num3z0"/>
    <w:rsid w:val="00B81816"/>
    <w:rPr>
      <w:rFonts w:hint="default"/>
    </w:rPr>
  </w:style>
  <w:style w:type="character" w:customStyle="1" w:styleId="WW8Num3z1">
    <w:name w:val="WW8Num3z1"/>
    <w:rsid w:val="00B81816"/>
    <w:rPr>
      <w:rFonts w:ascii="Times New Roman" w:hAnsi="Times New Roman" w:cs="Times New Roman" w:hint="default"/>
      <w:b/>
      <w:sz w:val="24"/>
      <w:szCs w:val="24"/>
    </w:rPr>
  </w:style>
  <w:style w:type="character" w:customStyle="1" w:styleId="WW8Num4z0">
    <w:name w:val="WW8Num4z0"/>
    <w:rsid w:val="00B81816"/>
    <w:rPr>
      <w:rFonts w:hint="default"/>
    </w:rPr>
  </w:style>
  <w:style w:type="character" w:customStyle="1" w:styleId="WW8Num4z1">
    <w:name w:val="WW8Num4z1"/>
    <w:rsid w:val="00B81816"/>
    <w:rPr>
      <w:rFonts w:ascii="Times New Roman" w:hAnsi="Times New Roman" w:cs="Times New Roman" w:hint="default"/>
      <w:b/>
      <w:bCs/>
      <w:sz w:val="24"/>
      <w:szCs w:val="24"/>
    </w:rPr>
  </w:style>
  <w:style w:type="character" w:customStyle="1" w:styleId="WW8Num5z0">
    <w:name w:val="WW8Num5z0"/>
    <w:rsid w:val="00B81816"/>
    <w:rPr>
      <w:rFonts w:hint="default"/>
      <w:b/>
    </w:rPr>
  </w:style>
  <w:style w:type="character" w:customStyle="1" w:styleId="WW8Num5z3">
    <w:name w:val="WW8Num5z3"/>
    <w:rsid w:val="00B81816"/>
    <w:rPr>
      <w:rFonts w:hint="default"/>
    </w:rPr>
  </w:style>
  <w:style w:type="character" w:customStyle="1" w:styleId="WW8Num6z0">
    <w:name w:val="WW8Num6z0"/>
    <w:rsid w:val="00B81816"/>
    <w:rPr>
      <w:rFonts w:hint="default"/>
    </w:rPr>
  </w:style>
  <w:style w:type="character" w:customStyle="1" w:styleId="WW8Num6z1">
    <w:name w:val="WW8Num6z1"/>
    <w:rsid w:val="00B81816"/>
    <w:rPr>
      <w:rFonts w:ascii="Times New Roman" w:hAnsi="Times New Roman" w:cs="Times New Roman" w:hint="default"/>
      <w:b/>
    </w:rPr>
  </w:style>
  <w:style w:type="character" w:customStyle="1" w:styleId="WW8Num7z0">
    <w:name w:val="WW8Num7z0"/>
    <w:rsid w:val="00B81816"/>
    <w:rPr>
      <w:rFonts w:cs="Helvetica" w:hint="default"/>
    </w:rPr>
  </w:style>
  <w:style w:type="character" w:customStyle="1" w:styleId="WW8Num7z1">
    <w:name w:val="WW8Num7z1"/>
    <w:rsid w:val="00B81816"/>
    <w:rPr>
      <w:rFonts w:ascii="Times New Roman" w:hAnsi="Times New Roman" w:cs="Times New Roman" w:hint="default"/>
      <w:b/>
      <w:sz w:val="22"/>
      <w:szCs w:val="18"/>
    </w:rPr>
  </w:style>
  <w:style w:type="character" w:customStyle="1" w:styleId="WW8Num7z2">
    <w:name w:val="WW8Num7z2"/>
    <w:rsid w:val="00B81816"/>
    <w:rPr>
      <w:rFonts w:ascii="Times New Roman" w:hAnsi="Times New Roman" w:cs="Times New Roman" w:hint="default"/>
      <w:b/>
      <w:spacing w:val="4"/>
      <w:sz w:val="18"/>
      <w:szCs w:val="18"/>
    </w:rPr>
  </w:style>
  <w:style w:type="character" w:customStyle="1" w:styleId="WW8Num7z3">
    <w:name w:val="WW8Num7z3"/>
    <w:rsid w:val="00B81816"/>
    <w:rPr>
      <w:rFonts w:hint="default"/>
    </w:rPr>
  </w:style>
  <w:style w:type="character" w:customStyle="1" w:styleId="WW8Num8z0">
    <w:name w:val="WW8Num8z0"/>
    <w:rsid w:val="00B81816"/>
    <w:rPr>
      <w:rFonts w:hint="default"/>
    </w:rPr>
  </w:style>
  <w:style w:type="character" w:customStyle="1" w:styleId="WW8Num8z1">
    <w:name w:val="WW8Num8z1"/>
    <w:rsid w:val="00B81816"/>
    <w:rPr>
      <w:rFonts w:hint="default"/>
      <w:b/>
    </w:rPr>
  </w:style>
  <w:style w:type="character" w:customStyle="1" w:styleId="WW8Num9z0">
    <w:name w:val="WW8Num9z0"/>
    <w:rsid w:val="00B81816"/>
    <w:rPr>
      <w:rFonts w:ascii="Times New Roman" w:hAnsi="Times New Roman" w:cs="Times New Roman" w:hint="default"/>
      <w:b/>
      <w:color w:val="000000"/>
    </w:rPr>
  </w:style>
  <w:style w:type="character" w:customStyle="1" w:styleId="WW8Num9z1">
    <w:name w:val="WW8Num9z1"/>
    <w:rsid w:val="00B81816"/>
    <w:rPr>
      <w:rFonts w:hint="default"/>
    </w:rPr>
  </w:style>
  <w:style w:type="character" w:customStyle="1" w:styleId="WW8Num9z2">
    <w:name w:val="WW8Num9z2"/>
    <w:rsid w:val="00B81816"/>
    <w:rPr>
      <w:rFonts w:hint="default"/>
      <w:b/>
    </w:rPr>
  </w:style>
  <w:style w:type="character" w:customStyle="1" w:styleId="WW8Num10z0">
    <w:name w:val="WW8Num10z0"/>
    <w:rsid w:val="00B81816"/>
    <w:rPr>
      <w:rFonts w:hint="default"/>
    </w:rPr>
  </w:style>
  <w:style w:type="character" w:customStyle="1" w:styleId="WW8Num10z1">
    <w:name w:val="WW8Num10z1"/>
    <w:rsid w:val="00B81816"/>
    <w:rPr>
      <w:rFonts w:ascii="Times New Roman" w:hAnsi="Times New Roman" w:cs="Times New Roman" w:hint="default"/>
      <w:b/>
      <w:bCs/>
    </w:rPr>
  </w:style>
  <w:style w:type="character" w:customStyle="1" w:styleId="WW8Num11z0">
    <w:name w:val="WW8Num11z0"/>
    <w:rsid w:val="00B81816"/>
    <w:rPr>
      <w:rFonts w:ascii="Times New Roman" w:hAnsi="Times New Roman" w:cs="Times New Roman" w:hint="default"/>
      <w:b/>
      <w:sz w:val="24"/>
      <w:szCs w:val="24"/>
    </w:rPr>
  </w:style>
  <w:style w:type="character" w:customStyle="1" w:styleId="WW8Num12z0">
    <w:name w:val="WW8Num12z0"/>
    <w:rsid w:val="00B81816"/>
    <w:rPr>
      <w:rFonts w:ascii="Times New Roman" w:hAnsi="Times New Roman" w:cs="Times New Roman" w:hint="default"/>
      <w:b/>
      <w:sz w:val="22"/>
      <w:szCs w:val="22"/>
    </w:rPr>
  </w:style>
  <w:style w:type="character" w:customStyle="1" w:styleId="WW8Num12z2">
    <w:name w:val="WW8Num12z2"/>
    <w:rsid w:val="00B81816"/>
    <w:rPr>
      <w:rFonts w:hint="default"/>
      <w:b/>
      <w:color w:val="000000"/>
    </w:rPr>
  </w:style>
  <w:style w:type="character" w:customStyle="1" w:styleId="WW8Num12z3">
    <w:name w:val="WW8Num12z3"/>
    <w:rsid w:val="00B81816"/>
    <w:rPr>
      <w:rFonts w:hint="default"/>
    </w:rPr>
  </w:style>
  <w:style w:type="character" w:customStyle="1" w:styleId="WW8Num13z0">
    <w:name w:val="WW8Num13z0"/>
    <w:rsid w:val="00B81816"/>
    <w:rPr>
      <w:rFonts w:hint="default"/>
    </w:rPr>
  </w:style>
  <w:style w:type="character" w:customStyle="1" w:styleId="WW8Num13z1">
    <w:name w:val="WW8Num13z1"/>
    <w:rsid w:val="00B81816"/>
    <w:rPr>
      <w:rFonts w:ascii="Times New Roman" w:hAnsi="Times New Roman" w:cs="Times New Roman" w:hint="default"/>
      <w:b/>
    </w:rPr>
  </w:style>
  <w:style w:type="character" w:customStyle="1" w:styleId="WW8Num14z0">
    <w:name w:val="WW8Num14z0"/>
    <w:rsid w:val="00B81816"/>
  </w:style>
  <w:style w:type="character" w:customStyle="1" w:styleId="WW8Num14z1">
    <w:name w:val="WW8Num14z1"/>
    <w:rsid w:val="00B81816"/>
    <w:rPr>
      <w:rFonts w:ascii="Times New Roman" w:hAnsi="Times New Roman" w:cs="Times New Roman"/>
      <w:b/>
      <w:bCs/>
    </w:rPr>
  </w:style>
  <w:style w:type="character" w:customStyle="1" w:styleId="WW8Num14z2">
    <w:name w:val="WW8Num14z2"/>
    <w:rsid w:val="00B81816"/>
  </w:style>
  <w:style w:type="character" w:customStyle="1" w:styleId="WW8Num14z3">
    <w:name w:val="WW8Num14z3"/>
    <w:rsid w:val="00B81816"/>
  </w:style>
  <w:style w:type="character" w:customStyle="1" w:styleId="WW8Num14z4">
    <w:name w:val="WW8Num14z4"/>
    <w:rsid w:val="00B81816"/>
  </w:style>
  <w:style w:type="character" w:customStyle="1" w:styleId="WW8Num14z5">
    <w:name w:val="WW8Num14z5"/>
    <w:rsid w:val="00B81816"/>
  </w:style>
  <w:style w:type="character" w:customStyle="1" w:styleId="WW8Num14z6">
    <w:name w:val="WW8Num14z6"/>
    <w:rsid w:val="00B81816"/>
  </w:style>
  <w:style w:type="character" w:customStyle="1" w:styleId="WW8Num14z7">
    <w:name w:val="WW8Num14z7"/>
    <w:rsid w:val="00B81816"/>
  </w:style>
  <w:style w:type="character" w:customStyle="1" w:styleId="WW8Num14z8">
    <w:name w:val="WW8Num14z8"/>
    <w:rsid w:val="00B81816"/>
  </w:style>
  <w:style w:type="character" w:customStyle="1" w:styleId="WW8Num15z0">
    <w:name w:val="WW8Num15z0"/>
    <w:rsid w:val="00B81816"/>
    <w:rPr>
      <w:rFonts w:hint="default"/>
    </w:rPr>
  </w:style>
  <w:style w:type="character" w:customStyle="1" w:styleId="WW8Num15z1">
    <w:name w:val="WW8Num15z1"/>
    <w:rsid w:val="00B81816"/>
    <w:rPr>
      <w:rFonts w:ascii="Times New Roman" w:hAnsi="Times New Roman" w:cs="Times New Roman" w:hint="default"/>
      <w:b/>
      <w:color w:val="000000"/>
      <w:sz w:val="22"/>
      <w:szCs w:val="22"/>
    </w:rPr>
  </w:style>
  <w:style w:type="character" w:customStyle="1" w:styleId="WW8Num16z0">
    <w:name w:val="WW8Num16z0"/>
    <w:rsid w:val="00B81816"/>
    <w:rPr>
      <w:rFonts w:hint="default"/>
    </w:rPr>
  </w:style>
  <w:style w:type="character" w:customStyle="1" w:styleId="WW8Num16z1">
    <w:name w:val="WW8Num16z1"/>
    <w:rsid w:val="00B81816"/>
    <w:rPr>
      <w:rFonts w:ascii="Times New Roman" w:hAnsi="Times New Roman" w:cs="Times New Roman" w:hint="default"/>
      <w:b/>
    </w:rPr>
  </w:style>
  <w:style w:type="character" w:customStyle="1" w:styleId="WW8Num17z0">
    <w:name w:val="WW8Num17z0"/>
    <w:rsid w:val="00B81816"/>
    <w:rPr>
      <w:rFonts w:hint="default"/>
      <w:b w:val="0"/>
    </w:rPr>
  </w:style>
  <w:style w:type="character" w:customStyle="1" w:styleId="WW8Num17z1">
    <w:name w:val="WW8Num17z1"/>
    <w:rsid w:val="00B81816"/>
    <w:rPr>
      <w:rFonts w:ascii="Times New Roman" w:hAnsi="Times New Roman" w:cs="Times New Roman" w:hint="default"/>
      <w:b/>
    </w:rPr>
  </w:style>
  <w:style w:type="character" w:customStyle="1" w:styleId="WW8Num17z2">
    <w:name w:val="WW8Num17z2"/>
    <w:rsid w:val="00B81816"/>
    <w:rPr>
      <w:rFonts w:hint="default"/>
    </w:rPr>
  </w:style>
  <w:style w:type="character" w:customStyle="1" w:styleId="WW8Num18z0">
    <w:name w:val="WW8Num18z0"/>
    <w:rsid w:val="00B81816"/>
    <w:rPr>
      <w:rFonts w:hint="default"/>
    </w:rPr>
  </w:style>
  <w:style w:type="character" w:customStyle="1" w:styleId="WW8Num18z1">
    <w:name w:val="WW8Num18z1"/>
    <w:rsid w:val="00B81816"/>
    <w:rPr>
      <w:rFonts w:ascii="Times New Roman" w:hAnsi="Times New Roman" w:cs="Times New Roman" w:hint="default"/>
      <w:b/>
      <w:bCs/>
      <w:sz w:val="22"/>
    </w:rPr>
  </w:style>
  <w:style w:type="character" w:customStyle="1" w:styleId="WW8Num18z2">
    <w:name w:val="WW8Num18z2"/>
    <w:rsid w:val="00B81816"/>
    <w:rPr>
      <w:rFonts w:hint="default"/>
      <w:b/>
    </w:rPr>
  </w:style>
  <w:style w:type="character" w:customStyle="1" w:styleId="WW8Num19z0">
    <w:name w:val="WW8Num19z0"/>
    <w:rsid w:val="00B81816"/>
    <w:rPr>
      <w:rFonts w:ascii="Times New Roman" w:eastAsia="TimesNewRoman" w:hAnsi="Times New Roman" w:cs="Times New Roman" w:hint="default"/>
      <w:b/>
      <w:bCs/>
      <w:sz w:val="24"/>
      <w:szCs w:val="24"/>
    </w:rPr>
  </w:style>
  <w:style w:type="character" w:customStyle="1" w:styleId="WW8Num19z2">
    <w:name w:val="WW8Num19z2"/>
    <w:rsid w:val="00B81816"/>
    <w:rPr>
      <w:rFonts w:ascii="Times New Roman" w:eastAsia="TimesNewRoman" w:hAnsi="Times New Roman" w:cs="Times New Roman" w:hint="default"/>
      <w:b w:val="0"/>
      <w:sz w:val="24"/>
      <w:szCs w:val="24"/>
    </w:rPr>
  </w:style>
  <w:style w:type="character" w:customStyle="1" w:styleId="WW8Num19z3">
    <w:name w:val="WW8Num19z3"/>
    <w:rsid w:val="00B81816"/>
    <w:rPr>
      <w:rFonts w:eastAsia="TimesNewRoman" w:hint="default"/>
    </w:rPr>
  </w:style>
  <w:style w:type="character" w:customStyle="1" w:styleId="WW8Num20z0">
    <w:name w:val="WW8Num20z0"/>
    <w:rsid w:val="00B81816"/>
    <w:rPr>
      <w:rFonts w:hint="default"/>
    </w:rPr>
  </w:style>
  <w:style w:type="character" w:customStyle="1" w:styleId="WW8Num20z2">
    <w:name w:val="WW8Num20z2"/>
    <w:rsid w:val="00B81816"/>
    <w:rPr>
      <w:rFonts w:ascii="Times New Roman" w:hAnsi="Times New Roman" w:cs="Times New Roman" w:hint="default"/>
      <w:b/>
    </w:rPr>
  </w:style>
  <w:style w:type="character" w:customStyle="1" w:styleId="WW8Num21z0">
    <w:name w:val="WW8Num21z0"/>
    <w:rsid w:val="00B81816"/>
    <w:rPr>
      <w:rFonts w:hint="default"/>
    </w:rPr>
  </w:style>
  <w:style w:type="character" w:customStyle="1" w:styleId="WW8Num21z1">
    <w:name w:val="WW8Num21z1"/>
    <w:rsid w:val="00B81816"/>
    <w:rPr>
      <w:rFonts w:ascii="Times New Roman" w:hAnsi="Times New Roman" w:cs="Times New Roman" w:hint="default"/>
      <w:b/>
    </w:rPr>
  </w:style>
  <w:style w:type="character" w:customStyle="1" w:styleId="WW8Num22z0">
    <w:name w:val="WW8Num22z0"/>
    <w:rsid w:val="00B81816"/>
    <w:rPr>
      <w:rFonts w:hint="default"/>
      <w:color w:val="000000"/>
    </w:rPr>
  </w:style>
  <w:style w:type="character" w:customStyle="1" w:styleId="WW8Num22z2">
    <w:name w:val="WW8Num22z2"/>
    <w:rsid w:val="00B81816"/>
    <w:rPr>
      <w:rFonts w:ascii="Times New Roman" w:hAnsi="Times New Roman" w:cs="Times New Roman" w:hint="default"/>
      <w:b/>
      <w:bCs/>
      <w:color w:val="000000"/>
    </w:rPr>
  </w:style>
  <w:style w:type="character" w:customStyle="1" w:styleId="WW8Num23z0">
    <w:name w:val="WW8Num23z0"/>
    <w:rsid w:val="00B81816"/>
    <w:rPr>
      <w:rFonts w:hint="default"/>
      <w:b/>
    </w:rPr>
  </w:style>
  <w:style w:type="character" w:customStyle="1" w:styleId="WW8Num23z2">
    <w:name w:val="WW8Num23z2"/>
    <w:rsid w:val="00B81816"/>
    <w:rPr>
      <w:rFonts w:ascii="Times New Roman" w:hAnsi="Times New Roman" w:cs="Times New Roman" w:hint="default"/>
      <w:b w:val="0"/>
      <w:sz w:val="24"/>
      <w:szCs w:val="24"/>
    </w:rPr>
  </w:style>
  <w:style w:type="character" w:customStyle="1" w:styleId="WW8Num24z0">
    <w:name w:val="WW8Num24z0"/>
    <w:rsid w:val="00B81816"/>
    <w:rPr>
      <w:rFonts w:hint="default"/>
    </w:rPr>
  </w:style>
  <w:style w:type="character" w:customStyle="1" w:styleId="WW8Num24z1">
    <w:name w:val="WW8Num24z1"/>
    <w:rsid w:val="00B81816"/>
    <w:rPr>
      <w:rFonts w:hint="default"/>
      <w:b/>
      <w:sz w:val="22"/>
    </w:rPr>
  </w:style>
  <w:style w:type="character" w:customStyle="1" w:styleId="WW8Num24z2">
    <w:name w:val="WW8Num24z2"/>
    <w:rsid w:val="00B81816"/>
    <w:rPr>
      <w:rFonts w:hint="default"/>
      <w:b/>
    </w:rPr>
  </w:style>
  <w:style w:type="character" w:customStyle="1" w:styleId="WW8Num25z0">
    <w:name w:val="WW8Num25z0"/>
    <w:rsid w:val="00B81816"/>
    <w:rPr>
      <w:rFonts w:hint="default"/>
    </w:rPr>
  </w:style>
  <w:style w:type="character" w:customStyle="1" w:styleId="WW8Num25z1">
    <w:name w:val="WW8Num25z1"/>
    <w:rsid w:val="00B81816"/>
    <w:rPr>
      <w:rFonts w:ascii="Times New Roman" w:hAnsi="Times New Roman" w:cs="Times New Roman" w:hint="default"/>
      <w:b/>
      <w:bCs/>
    </w:rPr>
  </w:style>
  <w:style w:type="character" w:customStyle="1" w:styleId="WW8Num26z0">
    <w:name w:val="WW8Num26z0"/>
    <w:rsid w:val="00B81816"/>
    <w:rPr>
      <w:rFonts w:hint="default"/>
    </w:rPr>
  </w:style>
  <w:style w:type="character" w:customStyle="1" w:styleId="WW8Num26z1">
    <w:name w:val="WW8Num26z1"/>
    <w:rsid w:val="00B81816"/>
    <w:rPr>
      <w:rFonts w:ascii="Times New Roman" w:hAnsi="Times New Roman" w:cs="Times New Roman" w:hint="default"/>
      <w:b/>
      <w:sz w:val="22"/>
    </w:rPr>
  </w:style>
  <w:style w:type="character" w:customStyle="1" w:styleId="WW8Num26z2">
    <w:name w:val="WW8Num26z2"/>
    <w:rsid w:val="00B81816"/>
    <w:rPr>
      <w:rFonts w:hint="default"/>
      <w:b/>
    </w:rPr>
  </w:style>
  <w:style w:type="character" w:customStyle="1" w:styleId="WW8Num27z0">
    <w:name w:val="WW8Num27z0"/>
    <w:rsid w:val="00B81816"/>
    <w:rPr>
      <w:rFonts w:ascii="Times New Roman" w:eastAsia="TimesNewRoman" w:hAnsi="Times New Roman" w:cs="Times New Roman" w:hint="default"/>
      <w:b/>
      <w:color w:val="000000"/>
    </w:rPr>
  </w:style>
  <w:style w:type="character" w:customStyle="1" w:styleId="WW8Num27z2">
    <w:name w:val="WW8Num27z2"/>
    <w:rsid w:val="00B81816"/>
    <w:rPr>
      <w:rFonts w:ascii="Times New Roman" w:hAnsi="Times New Roman" w:cs="Times New Roman" w:hint="default"/>
      <w:b/>
      <w:bCs/>
      <w:i/>
      <w:sz w:val="24"/>
      <w:szCs w:val="24"/>
    </w:rPr>
  </w:style>
  <w:style w:type="character" w:customStyle="1" w:styleId="WW8Num27z3">
    <w:name w:val="WW8Num27z3"/>
    <w:rsid w:val="00B81816"/>
    <w:rPr>
      <w:rFonts w:hint="default"/>
    </w:rPr>
  </w:style>
  <w:style w:type="character" w:customStyle="1" w:styleId="WW8Num28z0">
    <w:name w:val="WW8Num28z0"/>
    <w:rsid w:val="00B81816"/>
    <w:rPr>
      <w:rFonts w:hint="default"/>
    </w:rPr>
  </w:style>
  <w:style w:type="character" w:customStyle="1" w:styleId="WW8Num28z2">
    <w:name w:val="WW8Num28z2"/>
    <w:rsid w:val="00B81816"/>
    <w:rPr>
      <w:rFonts w:ascii="Times New Roman" w:hAnsi="Times New Roman" w:cs="Times New Roman" w:hint="default"/>
      <w:b/>
    </w:rPr>
  </w:style>
  <w:style w:type="character" w:customStyle="1" w:styleId="WW8Num29z0">
    <w:name w:val="WW8Num29z0"/>
    <w:rsid w:val="00B81816"/>
    <w:rPr>
      <w:rFonts w:ascii="Times New Roman" w:hAnsi="Times New Roman" w:cs="Times New Roman" w:hint="default"/>
      <w:b/>
      <w:lang w:eastAsia="pl-PL"/>
    </w:rPr>
  </w:style>
  <w:style w:type="character" w:customStyle="1" w:styleId="WW8Num29z2">
    <w:name w:val="WW8Num29z2"/>
    <w:rsid w:val="00B81816"/>
    <w:rPr>
      <w:rFonts w:hint="default"/>
    </w:rPr>
  </w:style>
  <w:style w:type="character" w:customStyle="1" w:styleId="WW8Num30z0">
    <w:name w:val="WW8Num30z0"/>
    <w:rsid w:val="00B81816"/>
    <w:rPr>
      <w:rFonts w:hint="default"/>
    </w:rPr>
  </w:style>
  <w:style w:type="character" w:customStyle="1" w:styleId="WW8Num30z1">
    <w:name w:val="WW8Num30z1"/>
    <w:rsid w:val="00B81816"/>
    <w:rPr>
      <w:rFonts w:ascii="Times New Roman" w:hAnsi="Times New Roman" w:cs="Times New Roman" w:hint="default"/>
      <w:b/>
    </w:rPr>
  </w:style>
  <w:style w:type="character" w:customStyle="1" w:styleId="WW8Num31z0">
    <w:name w:val="WW8Num31z0"/>
    <w:rsid w:val="00B81816"/>
    <w:rPr>
      <w:rFonts w:ascii="Times New Roman" w:hAnsi="Times New Roman" w:cs="Times New Roman" w:hint="default"/>
      <w:b/>
      <w:bCs/>
      <w:color w:val="000000"/>
    </w:rPr>
  </w:style>
  <w:style w:type="character" w:customStyle="1" w:styleId="WW8Num31z1">
    <w:name w:val="WW8Num31z1"/>
    <w:rsid w:val="00B81816"/>
    <w:rPr>
      <w:rFonts w:hint="default"/>
      <w:color w:val="000000"/>
    </w:rPr>
  </w:style>
  <w:style w:type="character" w:customStyle="1" w:styleId="WW8Num32z0">
    <w:name w:val="WW8Num32z0"/>
    <w:rsid w:val="00B81816"/>
    <w:rPr>
      <w:rFonts w:ascii="Times New Roman" w:hAnsi="Times New Roman" w:cs="Times New Roman" w:hint="default"/>
      <w:b/>
    </w:rPr>
  </w:style>
  <w:style w:type="character" w:customStyle="1" w:styleId="WW8Num32z2">
    <w:name w:val="WW8Num32z2"/>
    <w:rsid w:val="00B81816"/>
    <w:rPr>
      <w:rFonts w:hint="default"/>
      <w:b/>
    </w:rPr>
  </w:style>
  <w:style w:type="character" w:customStyle="1" w:styleId="WW8Num33z0">
    <w:name w:val="WW8Num33z0"/>
    <w:rsid w:val="00B81816"/>
    <w:rPr>
      <w:rFonts w:hint="default"/>
      <w:b/>
    </w:rPr>
  </w:style>
  <w:style w:type="character" w:customStyle="1" w:styleId="WW8Num33z3">
    <w:name w:val="WW8Num33z3"/>
    <w:rsid w:val="00B81816"/>
    <w:rPr>
      <w:rFonts w:hint="default"/>
    </w:rPr>
  </w:style>
  <w:style w:type="character" w:customStyle="1" w:styleId="WW8Num2z1">
    <w:name w:val="WW8Num2z1"/>
    <w:rsid w:val="00B81816"/>
  </w:style>
  <w:style w:type="character" w:customStyle="1" w:styleId="WW8Num2z3">
    <w:name w:val="WW8Num2z3"/>
    <w:rsid w:val="00B81816"/>
  </w:style>
  <w:style w:type="character" w:customStyle="1" w:styleId="WW8Num2z4">
    <w:name w:val="WW8Num2z4"/>
    <w:rsid w:val="00B81816"/>
  </w:style>
  <w:style w:type="character" w:customStyle="1" w:styleId="WW8Num2z5">
    <w:name w:val="WW8Num2z5"/>
    <w:rsid w:val="00B81816"/>
  </w:style>
  <w:style w:type="character" w:customStyle="1" w:styleId="WW8Num2z6">
    <w:name w:val="WW8Num2z6"/>
    <w:rsid w:val="00B81816"/>
  </w:style>
  <w:style w:type="character" w:customStyle="1" w:styleId="WW8Num2z7">
    <w:name w:val="WW8Num2z7"/>
    <w:rsid w:val="00B81816"/>
  </w:style>
  <w:style w:type="character" w:customStyle="1" w:styleId="WW8Num2z8">
    <w:name w:val="WW8Num2z8"/>
    <w:rsid w:val="00B81816"/>
  </w:style>
  <w:style w:type="character" w:customStyle="1" w:styleId="WW8Num3z2">
    <w:name w:val="WW8Num3z2"/>
    <w:rsid w:val="00B81816"/>
  </w:style>
  <w:style w:type="character" w:customStyle="1" w:styleId="WW8Num3z3">
    <w:name w:val="WW8Num3z3"/>
    <w:rsid w:val="00B81816"/>
  </w:style>
  <w:style w:type="character" w:customStyle="1" w:styleId="WW8Num3z4">
    <w:name w:val="WW8Num3z4"/>
    <w:rsid w:val="00B81816"/>
  </w:style>
  <w:style w:type="character" w:customStyle="1" w:styleId="WW8Num3z5">
    <w:name w:val="WW8Num3z5"/>
    <w:rsid w:val="00B81816"/>
  </w:style>
  <w:style w:type="character" w:customStyle="1" w:styleId="WW8Num3z6">
    <w:name w:val="WW8Num3z6"/>
    <w:rsid w:val="00B81816"/>
  </w:style>
  <w:style w:type="character" w:customStyle="1" w:styleId="WW8Num3z7">
    <w:name w:val="WW8Num3z7"/>
    <w:rsid w:val="00B81816"/>
  </w:style>
  <w:style w:type="character" w:customStyle="1" w:styleId="WW8Num3z8">
    <w:name w:val="WW8Num3z8"/>
    <w:rsid w:val="00B81816"/>
  </w:style>
  <w:style w:type="character" w:customStyle="1" w:styleId="WW8Num4z2">
    <w:name w:val="WW8Num4z2"/>
    <w:rsid w:val="00B81816"/>
  </w:style>
  <w:style w:type="character" w:customStyle="1" w:styleId="WW8Num4z3">
    <w:name w:val="WW8Num4z3"/>
    <w:rsid w:val="00B81816"/>
  </w:style>
  <w:style w:type="character" w:customStyle="1" w:styleId="WW8Num4z4">
    <w:name w:val="WW8Num4z4"/>
    <w:rsid w:val="00B81816"/>
  </w:style>
  <w:style w:type="character" w:customStyle="1" w:styleId="WW8Num4z5">
    <w:name w:val="WW8Num4z5"/>
    <w:rsid w:val="00B81816"/>
  </w:style>
  <w:style w:type="character" w:customStyle="1" w:styleId="WW8Num4z6">
    <w:name w:val="WW8Num4z6"/>
    <w:rsid w:val="00B81816"/>
  </w:style>
  <w:style w:type="character" w:customStyle="1" w:styleId="WW8Num4z7">
    <w:name w:val="WW8Num4z7"/>
    <w:rsid w:val="00B81816"/>
  </w:style>
  <w:style w:type="character" w:customStyle="1" w:styleId="WW8Num4z8">
    <w:name w:val="WW8Num4z8"/>
    <w:rsid w:val="00B81816"/>
  </w:style>
  <w:style w:type="character" w:customStyle="1" w:styleId="WW8Num6z2">
    <w:name w:val="WW8Num6z2"/>
    <w:rsid w:val="00B81816"/>
    <w:rPr>
      <w:rFonts w:hint="default"/>
      <w:b/>
    </w:rPr>
  </w:style>
  <w:style w:type="character" w:customStyle="1" w:styleId="WW8Num10z3">
    <w:name w:val="WW8Num10z3"/>
    <w:rsid w:val="00B81816"/>
    <w:rPr>
      <w:rFonts w:hint="default"/>
    </w:rPr>
  </w:style>
  <w:style w:type="character" w:customStyle="1" w:styleId="WW8Num11z1">
    <w:name w:val="WW8Num11z1"/>
    <w:rsid w:val="00B81816"/>
    <w:rPr>
      <w:rFonts w:ascii="Times New Roman" w:hAnsi="Times New Roman" w:cs="Times New Roman" w:hint="default"/>
      <w:b/>
    </w:rPr>
  </w:style>
  <w:style w:type="character" w:customStyle="1" w:styleId="WW8Num12z1">
    <w:name w:val="WW8Num12z1"/>
    <w:rsid w:val="00B81816"/>
    <w:rPr>
      <w:rFonts w:eastAsia="Calibri" w:hint="default"/>
      <w:b/>
      <w:i w:val="0"/>
      <w:color w:val="000000"/>
    </w:rPr>
  </w:style>
  <w:style w:type="character" w:customStyle="1" w:styleId="WW8Num13z2">
    <w:name w:val="WW8Num13z2"/>
    <w:rsid w:val="00B81816"/>
    <w:rPr>
      <w:rFonts w:ascii="Times New Roman" w:hAnsi="Times New Roman" w:cs="Times New Roman" w:hint="default"/>
      <w:b/>
      <w:spacing w:val="4"/>
      <w:sz w:val="18"/>
      <w:szCs w:val="18"/>
    </w:rPr>
  </w:style>
  <w:style w:type="character" w:customStyle="1" w:styleId="WW8Num13z3">
    <w:name w:val="WW8Num13z3"/>
    <w:rsid w:val="00B81816"/>
    <w:rPr>
      <w:rFonts w:hint="default"/>
    </w:rPr>
  </w:style>
  <w:style w:type="character" w:customStyle="1" w:styleId="WW8Num17z3">
    <w:name w:val="WW8Num17z3"/>
    <w:rsid w:val="00B81816"/>
    <w:rPr>
      <w:rFonts w:hint="default"/>
    </w:rPr>
  </w:style>
  <w:style w:type="character" w:customStyle="1" w:styleId="WW8Num19z1">
    <w:name w:val="WW8Num19z1"/>
    <w:rsid w:val="00B81816"/>
    <w:rPr>
      <w:rFonts w:hint="default"/>
      <w:b/>
      <w:sz w:val="22"/>
    </w:rPr>
  </w:style>
  <w:style w:type="character" w:customStyle="1" w:styleId="WW8Num20z1">
    <w:name w:val="WW8Num20z1"/>
    <w:rsid w:val="00B81816"/>
    <w:rPr>
      <w:rFonts w:hint="default"/>
      <w:b/>
    </w:rPr>
  </w:style>
  <w:style w:type="character" w:customStyle="1" w:styleId="WW8Num21z2">
    <w:name w:val="WW8Num21z2"/>
    <w:rsid w:val="00B81816"/>
    <w:rPr>
      <w:rFonts w:hint="default"/>
      <w:b/>
    </w:rPr>
  </w:style>
  <w:style w:type="character" w:customStyle="1" w:styleId="WW8Num22z1">
    <w:name w:val="WW8Num22z1"/>
    <w:rsid w:val="00B81816"/>
    <w:rPr>
      <w:rFonts w:hint="default"/>
      <w:b/>
      <w:sz w:val="22"/>
    </w:rPr>
  </w:style>
  <w:style w:type="character" w:customStyle="1" w:styleId="WW8Num23z1">
    <w:name w:val="WW8Num23z1"/>
    <w:rsid w:val="00B81816"/>
    <w:rPr>
      <w:rFonts w:hint="default"/>
    </w:rPr>
  </w:style>
  <w:style w:type="character" w:customStyle="1" w:styleId="WW8Num25z2">
    <w:name w:val="WW8Num25z2"/>
    <w:rsid w:val="00B81816"/>
  </w:style>
  <w:style w:type="character" w:customStyle="1" w:styleId="WW8Num25z3">
    <w:name w:val="WW8Num25z3"/>
    <w:rsid w:val="00B81816"/>
  </w:style>
  <w:style w:type="character" w:customStyle="1" w:styleId="WW8Num25z4">
    <w:name w:val="WW8Num25z4"/>
    <w:rsid w:val="00B81816"/>
  </w:style>
  <w:style w:type="character" w:customStyle="1" w:styleId="WW8Num25z5">
    <w:name w:val="WW8Num25z5"/>
    <w:rsid w:val="00B81816"/>
  </w:style>
  <w:style w:type="character" w:customStyle="1" w:styleId="WW8Num25z6">
    <w:name w:val="WW8Num25z6"/>
    <w:rsid w:val="00B81816"/>
  </w:style>
  <w:style w:type="character" w:customStyle="1" w:styleId="WW8Num25z7">
    <w:name w:val="WW8Num25z7"/>
    <w:rsid w:val="00B81816"/>
  </w:style>
  <w:style w:type="character" w:customStyle="1" w:styleId="WW8Num25z8">
    <w:name w:val="WW8Num25z8"/>
    <w:rsid w:val="00B81816"/>
  </w:style>
  <w:style w:type="character" w:customStyle="1" w:styleId="WW8Num28z1">
    <w:name w:val="WW8Num28z1"/>
    <w:rsid w:val="00B81816"/>
    <w:rPr>
      <w:rFonts w:ascii="Times New Roman" w:hAnsi="Times New Roman" w:cs="Times New Roman" w:hint="default"/>
      <w:b/>
    </w:rPr>
  </w:style>
  <w:style w:type="character" w:customStyle="1" w:styleId="WW8Num29z1">
    <w:name w:val="WW8Num29z1"/>
    <w:rsid w:val="00B81816"/>
    <w:rPr>
      <w:rFonts w:ascii="Times New Roman" w:hAnsi="Times New Roman" w:cs="Times New Roman"/>
      <w:b/>
      <w:bCs/>
    </w:rPr>
  </w:style>
  <w:style w:type="character" w:customStyle="1" w:styleId="WW8Num29z3">
    <w:name w:val="WW8Num29z3"/>
    <w:rsid w:val="00B81816"/>
  </w:style>
  <w:style w:type="character" w:customStyle="1" w:styleId="WW8Num29z4">
    <w:name w:val="WW8Num29z4"/>
    <w:rsid w:val="00B81816"/>
  </w:style>
  <w:style w:type="character" w:customStyle="1" w:styleId="WW8Num29z5">
    <w:name w:val="WW8Num29z5"/>
    <w:rsid w:val="00B81816"/>
  </w:style>
  <w:style w:type="character" w:customStyle="1" w:styleId="WW8Num29z6">
    <w:name w:val="WW8Num29z6"/>
    <w:rsid w:val="00B81816"/>
  </w:style>
  <w:style w:type="character" w:customStyle="1" w:styleId="WW8Num29z7">
    <w:name w:val="WW8Num29z7"/>
    <w:rsid w:val="00B81816"/>
  </w:style>
  <w:style w:type="character" w:customStyle="1" w:styleId="WW8Num29z8">
    <w:name w:val="WW8Num29z8"/>
    <w:rsid w:val="00B81816"/>
  </w:style>
  <w:style w:type="character" w:customStyle="1" w:styleId="WW8Num32z1">
    <w:name w:val="WW8Num32z1"/>
    <w:rsid w:val="00B81816"/>
    <w:rPr>
      <w:rFonts w:ascii="Times New Roman" w:hAnsi="Times New Roman" w:cs="Times New Roman" w:hint="default"/>
      <w:b/>
    </w:rPr>
  </w:style>
  <w:style w:type="character" w:customStyle="1" w:styleId="WW8Num33z1">
    <w:name w:val="WW8Num33z1"/>
    <w:rsid w:val="00B81816"/>
    <w:rPr>
      <w:rFonts w:ascii="Times New Roman" w:hAnsi="Times New Roman" w:cs="Times New Roman" w:hint="default"/>
      <w:b/>
      <w:bCs/>
      <w:sz w:val="22"/>
    </w:rPr>
  </w:style>
  <w:style w:type="character" w:customStyle="1" w:styleId="WW8Num33z2">
    <w:name w:val="WW8Num33z2"/>
    <w:rsid w:val="00B81816"/>
    <w:rPr>
      <w:rFonts w:hint="default"/>
      <w:b/>
    </w:rPr>
  </w:style>
  <w:style w:type="character" w:customStyle="1" w:styleId="WW8Num34z0">
    <w:name w:val="WW8Num34z0"/>
    <w:rsid w:val="00B81816"/>
    <w:rPr>
      <w:rFonts w:ascii="Times New Roman" w:eastAsia="TimesNewRoman" w:hAnsi="Times New Roman" w:cs="Times New Roman" w:hint="default"/>
      <w:b/>
      <w:bCs/>
      <w:sz w:val="24"/>
      <w:szCs w:val="24"/>
    </w:rPr>
  </w:style>
  <w:style w:type="character" w:customStyle="1" w:styleId="WW8Num34z2">
    <w:name w:val="WW8Num34z2"/>
    <w:rsid w:val="00B81816"/>
    <w:rPr>
      <w:rFonts w:ascii="Times New Roman" w:eastAsia="TimesNewRoman" w:hAnsi="Times New Roman" w:cs="Times New Roman" w:hint="default"/>
      <w:b w:val="0"/>
      <w:sz w:val="24"/>
      <w:szCs w:val="24"/>
    </w:rPr>
  </w:style>
  <w:style w:type="character" w:customStyle="1" w:styleId="WW8Num34z3">
    <w:name w:val="WW8Num34z3"/>
    <w:rsid w:val="00B81816"/>
    <w:rPr>
      <w:rFonts w:eastAsia="TimesNewRoman" w:hint="default"/>
    </w:rPr>
  </w:style>
  <w:style w:type="character" w:customStyle="1" w:styleId="WW8Num35z0">
    <w:name w:val="WW8Num35z0"/>
    <w:rsid w:val="00B81816"/>
    <w:rPr>
      <w:rFonts w:hint="default"/>
    </w:rPr>
  </w:style>
  <w:style w:type="character" w:customStyle="1" w:styleId="WW8Num35z1">
    <w:name w:val="WW8Num35z1"/>
    <w:rsid w:val="00B81816"/>
    <w:rPr>
      <w:rFonts w:hint="default"/>
      <w:b/>
      <w:sz w:val="22"/>
    </w:rPr>
  </w:style>
  <w:style w:type="character" w:customStyle="1" w:styleId="WW8Num35z2">
    <w:name w:val="WW8Num35z2"/>
    <w:rsid w:val="00B81816"/>
    <w:rPr>
      <w:rFonts w:hint="default"/>
      <w:b/>
    </w:rPr>
  </w:style>
  <w:style w:type="character" w:customStyle="1" w:styleId="WW8Num36z0">
    <w:name w:val="WW8Num36z0"/>
    <w:rsid w:val="00B81816"/>
    <w:rPr>
      <w:rFonts w:hint="default"/>
    </w:rPr>
  </w:style>
  <w:style w:type="character" w:customStyle="1" w:styleId="WW8Num36z1">
    <w:name w:val="WW8Num36z1"/>
    <w:rsid w:val="00B81816"/>
    <w:rPr>
      <w:rFonts w:hint="default"/>
      <w:b/>
      <w:sz w:val="22"/>
    </w:rPr>
  </w:style>
  <w:style w:type="character" w:customStyle="1" w:styleId="WW8Num36z2">
    <w:name w:val="WW8Num36z2"/>
    <w:rsid w:val="00B81816"/>
    <w:rPr>
      <w:rFonts w:hint="default"/>
      <w:b/>
    </w:rPr>
  </w:style>
  <w:style w:type="character" w:customStyle="1" w:styleId="WW8Num37z0">
    <w:name w:val="WW8Num37z0"/>
    <w:rsid w:val="00B81816"/>
    <w:rPr>
      <w:rFonts w:eastAsia="TimesNewRoman" w:hint="default"/>
    </w:rPr>
  </w:style>
  <w:style w:type="character" w:customStyle="1" w:styleId="WW8Num37z2">
    <w:name w:val="WW8Num37z2"/>
    <w:rsid w:val="00B81816"/>
    <w:rPr>
      <w:rFonts w:eastAsia="TimesNewRoman" w:hint="default"/>
      <w:b/>
    </w:rPr>
  </w:style>
  <w:style w:type="character" w:customStyle="1" w:styleId="WW8Num38z0">
    <w:name w:val="WW8Num38z0"/>
    <w:rsid w:val="00B81816"/>
    <w:rPr>
      <w:rFonts w:hint="default"/>
    </w:rPr>
  </w:style>
  <w:style w:type="character" w:customStyle="1" w:styleId="WW8Num38z2">
    <w:name w:val="WW8Num38z2"/>
    <w:rsid w:val="00B81816"/>
    <w:rPr>
      <w:rFonts w:ascii="Times New Roman" w:hAnsi="Times New Roman" w:cs="Times New Roman" w:hint="default"/>
      <w:b/>
    </w:rPr>
  </w:style>
  <w:style w:type="character" w:customStyle="1" w:styleId="WW8Num39z0">
    <w:name w:val="WW8Num39z0"/>
    <w:rsid w:val="00B81816"/>
    <w:rPr>
      <w:rFonts w:hint="default"/>
    </w:rPr>
  </w:style>
  <w:style w:type="character" w:customStyle="1" w:styleId="WW8Num39z1">
    <w:name w:val="WW8Num39z1"/>
    <w:rsid w:val="00B81816"/>
    <w:rPr>
      <w:rFonts w:ascii="Times New Roman" w:hAnsi="Times New Roman" w:cs="Times New Roman" w:hint="default"/>
      <w:b/>
    </w:rPr>
  </w:style>
  <w:style w:type="character" w:customStyle="1" w:styleId="WW8Num40z0">
    <w:name w:val="WW8Num40z0"/>
    <w:rsid w:val="00B81816"/>
    <w:rPr>
      <w:rFonts w:hint="default"/>
      <w:color w:val="000000"/>
    </w:rPr>
  </w:style>
  <w:style w:type="character" w:customStyle="1" w:styleId="WW8Num40z2">
    <w:name w:val="WW8Num40z2"/>
    <w:rsid w:val="00B81816"/>
    <w:rPr>
      <w:rFonts w:ascii="Times New Roman" w:hAnsi="Times New Roman" w:cs="Times New Roman" w:hint="default"/>
      <w:b/>
      <w:bCs/>
      <w:color w:val="000000"/>
    </w:rPr>
  </w:style>
  <w:style w:type="character" w:customStyle="1" w:styleId="WW8Num41z0">
    <w:name w:val="WW8Num41z0"/>
    <w:rsid w:val="00B81816"/>
    <w:rPr>
      <w:rFonts w:hint="default"/>
      <w:b/>
    </w:rPr>
  </w:style>
  <w:style w:type="character" w:customStyle="1" w:styleId="WW8Num41z2">
    <w:name w:val="WW8Num41z2"/>
    <w:rsid w:val="00B81816"/>
    <w:rPr>
      <w:rFonts w:ascii="Times New Roman" w:hAnsi="Times New Roman" w:cs="Times New Roman" w:hint="default"/>
      <w:b w:val="0"/>
      <w:sz w:val="24"/>
      <w:szCs w:val="24"/>
    </w:rPr>
  </w:style>
  <w:style w:type="character" w:customStyle="1" w:styleId="WW8Num42z0">
    <w:name w:val="WW8Num42z0"/>
    <w:rsid w:val="00B81816"/>
    <w:rPr>
      <w:rFonts w:hint="default"/>
    </w:rPr>
  </w:style>
  <w:style w:type="character" w:customStyle="1" w:styleId="WW8Num42z1">
    <w:name w:val="WW8Num42z1"/>
    <w:rsid w:val="00B81816"/>
    <w:rPr>
      <w:rFonts w:hint="default"/>
      <w:b/>
      <w:sz w:val="22"/>
    </w:rPr>
  </w:style>
  <w:style w:type="character" w:customStyle="1" w:styleId="WW8Num42z2">
    <w:name w:val="WW8Num42z2"/>
    <w:rsid w:val="00B81816"/>
    <w:rPr>
      <w:rFonts w:hint="default"/>
      <w:b/>
    </w:rPr>
  </w:style>
  <w:style w:type="character" w:customStyle="1" w:styleId="WW8Num43z0">
    <w:name w:val="WW8Num43z0"/>
    <w:rsid w:val="00B81816"/>
    <w:rPr>
      <w:rFonts w:hint="default"/>
    </w:rPr>
  </w:style>
  <w:style w:type="character" w:customStyle="1" w:styleId="WW8Num43z1">
    <w:name w:val="WW8Num43z1"/>
    <w:rsid w:val="00B81816"/>
    <w:rPr>
      <w:rFonts w:ascii="Times New Roman" w:hAnsi="Times New Roman" w:cs="Times New Roman" w:hint="default"/>
      <w:b/>
      <w:bCs/>
    </w:rPr>
  </w:style>
  <w:style w:type="character" w:customStyle="1" w:styleId="WW8Num44z0">
    <w:name w:val="WW8Num44z0"/>
    <w:rsid w:val="00B81816"/>
    <w:rPr>
      <w:rFonts w:hint="default"/>
    </w:rPr>
  </w:style>
  <w:style w:type="character" w:customStyle="1" w:styleId="WW8Num44z1">
    <w:name w:val="WW8Num44z1"/>
    <w:rsid w:val="00B81816"/>
    <w:rPr>
      <w:rFonts w:hint="default"/>
      <w:b/>
      <w:sz w:val="22"/>
    </w:rPr>
  </w:style>
  <w:style w:type="character" w:customStyle="1" w:styleId="WW8Num44z2">
    <w:name w:val="WW8Num44z2"/>
    <w:rsid w:val="00B81816"/>
    <w:rPr>
      <w:rFonts w:hint="default"/>
      <w:b/>
    </w:rPr>
  </w:style>
  <w:style w:type="character" w:customStyle="1" w:styleId="WW8Num45z0">
    <w:name w:val="WW8Num45z0"/>
    <w:rsid w:val="00B81816"/>
    <w:rPr>
      <w:rFonts w:hint="default"/>
    </w:rPr>
  </w:style>
  <w:style w:type="character" w:customStyle="1" w:styleId="WW8Num45z1">
    <w:name w:val="WW8Num45z1"/>
    <w:rsid w:val="00B81816"/>
    <w:rPr>
      <w:rFonts w:ascii="Times New Roman" w:hAnsi="Times New Roman" w:cs="Times New Roman" w:hint="default"/>
      <w:b/>
      <w:sz w:val="22"/>
    </w:rPr>
  </w:style>
  <w:style w:type="character" w:customStyle="1" w:styleId="WW8Num45z2">
    <w:name w:val="WW8Num45z2"/>
    <w:rsid w:val="00B81816"/>
    <w:rPr>
      <w:rFonts w:hint="default"/>
      <w:b/>
    </w:rPr>
  </w:style>
  <w:style w:type="character" w:customStyle="1" w:styleId="WW8Num46z0">
    <w:name w:val="WW8Num46z0"/>
    <w:rsid w:val="00B81816"/>
    <w:rPr>
      <w:rFonts w:ascii="Times New Roman" w:eastAsia="TimesNewRoman" w:hAnsi="Times New Roman" w:cs="Times New Roman" w:hint="default"/>
      <w:b/>
      <w:color w:val="000000"/>
    </w:rPr>
  </w:style>
  <w:style w:type="character" w:customStyle="1" w:styleId="WW8Num46z2">
    <w:name w:val="WW8Num46z2"/>
    <w:rsid w:val="00B81816"/>
    <w:rPr>
      <w:rFonts w:ascii="Times New Roman" w:hAnsi="Times New Roman" w:cs="Times New Roman" w:hint="default"/>
      <w:b/>
      <w:bCs/>
      <w:i/>
      <w:sz w:val="24"/>
      <w:szCs w:val="24"/>
    </w:rPr>
  </w:style>
  <w:style w:type="character" w:customStyle="1" w:styleId="WW8Num46z3">
    <w:name w:val="WW8Num46z3"/>
    <w:rsid w:val="00B81816"/>
    <w:rPr>
      <w:rFonts w:hint="default"/>
    </w:rPr>
  </w:style>
  <w:style w:type="character" w:customStyle="1" w:styleId="WW8Num47z0">
    <w:name w:val="WW8Num47z0"/>
    <w:rsid w:val="00B81816"/>
    <w:rPr>
      <w:rFonts w:hint="default"/>
    </w:rPr>
  </w:style>
  <w:style w:type="character" w:customStyle="1" w:styleId="WW8Num47z2">
    <w:name w:val="WW8Num47z2"/>
    <w:rsid w:val="00B81816"/>
    <w:rPr>
      <w:rFonts w:ascii="Times New Roman" w:hAnsi="Times New Roman" w:cs="Times New Roman" w:hint="default"/>
      <w:b/>
    </w:rPr>
  </w:style>
  <w:style w:type="character" w:customStyle="1" w:styleId="WW8Num48z0">
    <w:name w:val="WW8Num48z0"/>
    <w:rsid w:val="00B81816"/>
    <w:rPr>
      <w:rFonts w:ascii="Times New Roman" w:hAnsi="Times New Roman" w:cs="Times New Roman" w:hint="default"/>
      <w:b/>
      <w:lang w:eastAsia="pl-PL"/>
    </w:rPr>
  </w:style>
  <w:style w:type="character" w:customStyle="1" w:styleId="WW8Num48z2">
    <w:name w:val="WW8Num48z2"/>
    <w:rsid w:val="00B81816"/>
    <w:rPr>
      <w:rFonts w:hint="default"/>
    </w:rPr>
  </w:style>
  <w:style w:type="character" w:customStyle="1" w:styleId="WW8Num49z0">
    <w:name w:val="WW8Num49z0"/>
    <w:rsid w:val="00B81816"/>
    <w:rPr>
      <w:rFonts w:hint="default"/>
    </w:rPr>
  </w:style>
  <w:style w:type="character" w:customStyle="1" w:styleId="WW8Num49z1">
    <w:name w:val="WW8Num49z1"/>
    <w:rsid w:val="00B81816"/>
    <w:rPr>
      <w:rFonts w:ascii="Times New Roman" w:hAnsi="Times New Roman" w:cs="Times New Roman" w:hint="default"/>
      <w:b/>
    </w:rPr>
  </w:style>
  <w:style w:type="character" w:customStyle="1" w:styleId="WW8Num50z0">
    <w:name w:val="WW8Num50z0"/>
    <w:rsid w:val="00B81816"/>
    <w:rPr>
      <w:rFonts w:hint="default"/>
      <w:b w:val="0"/>
    </w:rPr>
  </w:style>
  <w:style w:type="character" w:customStyle="1" w:styleId="WW8Num50z2">
    <w:name w:val="WW8Num50z2"/>
    <w:rsid w:val="00B81816"/>
    <w:rPr>
      <w:rFonts w:hint="default"/>
    </w:rPr>
  </w:style>
  <w:style w:type="character" w:customStyle="1" w:styleId="WW8Num51z0">
    <w:name w:val="WW8Num51z0"/>
    <w:rsid w:val="00B81816"/>
    <w:rPr>
      <w:rFonts w:ascii="Times New Roman" w:hAnsi="Times New Roman" w:cs="Times New Roman" w:hint="default"/>
      <w:b/>
      <w:bCs/>
      <w:color w:val="000000"/>
    </w:rPr>
  </w:style>
  <w:style w:type="character" w:customStyle="1" w:styleId="WW8Num51z1">
    <w:name w:val="WW8Num51z1"/>
    <w:rsid w:val="00B81816"/>
    <w:rPr>
      <w:rFonts w:hint="default"/>
      <w:color w:val="000000"/>
    </w:rPr>
  </w:style>
  <w:style w:type="character" w:customStyle="1" w:styleId="WW8Num52z0">
    <w:name w:val="WW8Num52z0"/>
    <w:rsid w:val="00B81816"/>
    <w:rPr>
      <w:rFonts w:hint="default"/>
    </w:rPr>
  </w:style>
  <w:style w:type="character" w:customStyle="1" w:styleId="WW8Num52z1">
    <w:name w:val="WW8Num52z1"/>
    <w:rsid w:val="00B81816"/>
    <w:rPr>
      <w:rFonts w:hint="default"/>
      <w:b w:val="0"/>
      <w:sz w:val="24"/>
      <w:szCs w:val="24"/>
    </w:rPr>
  </w:style>
  <w:style w:type="character" w:customStyle="1" w:styleId="WW8Num52z3">
    <w:name w:val="WW8Num52z3"/>
    <w:rsid w:val="00B81816"/>
    <w:rPr>
      <w:rFonts w:hint="default"/>
      <w:b/>
    </w:rPr>
  </w:style>
  <w:style w:type="character" w:customStyle="1" w:styleId="WW8Num53z0">
    <w:name w:val="WW8Num53z0"/>
    <w:rsid w:val="00B81816"/>
    <w:rPr>
      <w:rFonts w:ascii="Times New Roman" w:hAnsi="Times New Roman" w:cs="Times New Roman" w:hint="default"/>
      <w:b/>
    </w:rPr>
  </w:style>
  <w:style w:type="character" w:customStyle="1" w:styleId="WW8Num53z2">
    <w:name w:val="WW8Num53z2"/>
    <w:rsid w:val="00B81816"/>
    <w:rPr>
      <w:rFonts w:hint="default"/>
      <w:b/>
    </w:rPr>
  </w:style>
  <w:style w:type="character" w:customStyle="1" w:styleId="WW8Num54z0">
    <w:name w:val="WW8Num54z0"/>
    <w:rsid w:val="00B81816"/>
    <w:rPr>
      <w:b/>
    </w:rPr>
  </w:style>
  <w:style w:type="character" w:customStyle="1" w:styleId="WW8Num54z1">
    <w:name w:val="WW8Num54z1"/>
    <w:rsid w:val="00B81816"/>
  </w:style>
  <w:style w:type="character" w:customStyle="1" w:styleId="WW8Num54z3">
    <w:name w:val="WW8Num54z3"/>
    <w:rsid w:val="00B81816"/>
  </w:style>
  <w:style w:type="character" w:customStyle="1" w:styleId="WW8Num54z4">
    <w:name w:val="WW8Num54z4"/>
    <w:rsid w:val="00B81816"/>
  </w:style>
  <w:style w:type="character" w:customStyle="1" w:styleId="WW8Num54z5">
    <w:name w:val="WW8Num54z5"/>
    <w:rsid w:val="00B81816"/>
  </w:style>
  <w:style w:type="character" w:customStyle="1" w:styleId="WW8Num54z6">
    <w:name w:val="WW8Num54z6"/>
    <w:rsid w:val="00B81816"/>
  </w:style>
  <w:style w:type="character" w:customStyle="1" w:styleId="WW8Num54z7">
    <w:name w:val="WW8Num54z7"/>
    <w:rsid w:val="00B81816"/>
  </w:style>
  <w:style w:type="character" w:customStyle="1" w:styleId="WW8Num54z8">
    <w:name w:val="WW8Num54z8"/>
    <w:rsid w:val="00B81816"/>
  </w:style>
  <w:style w:type="character" w:customStyle="1" w:styleId="WW8Num55z0">
    <w:name w:val="WW8Num55z0"/>
    <w:rsid w:val="00B81816"/>
    <w:rPr>
      <w:rFonts w:hint="default"/>
    </w:rPr>
  </w:style>
  <w:style w:type="character" w:customStyle="1" w:styleId="WW8Num55z1">
    <w:name w:val="WW8Num55z1"/>
    <w:rsid w:val="00B81816"/>
    <w:rPr>
      <w:rFonts w:hint="default"/>
      <w:b/>
      <w:sz w:val="22"/>
    </w:rPr>
  </w:style>
  <w:style w:type="character" w:customStyle="1" w:styleId="WW8Num55z2">
    <w:name w:val="WW8Num55z2"/>
    <w:rsid w:val="00B81816"/>
    <w:rPr>
      <w:rFonts w:hint="default"/>
      <w:b/>
    </w:rPr>
  </w:style>
  <w:style w:type="character" w:customStyle="1" w:styleId="WW8Num56z0">
    <w:name w:val="WW8Num56z0"/>
    <w:rsid w:val="00B81816"/>
    <w:rPr>
      <w:rFonts w:hint="default"/>
      <w:b/>
    </w:rPr>
  </w:style>
  <w:style w:type="character" w:customStyle="1" w:styleId="WW8Num56z3">
    <w:name w:val="WW8Num56z3"/>
    <w:rsid w:val="00B81816"/>
    <w:rPr>
      <w:rFonts w:hint="default"/>
    </w:rPr>
  </w:style>
  <w:style w:type="character" w:customStyle="1" w:styleId="Domylnaczcionkaakapitu1">
    <w:name w:val="Domyślna czcionka akapitu1"/>
    <w:rsid w:val="00B81816"/>
  </w:style>
  <w:style w:type="character" w:customStyle="1" w:styleId="NagwekZnak">
    <w:name w:val="Nagłówek Znak"/>
    <w:basedOn w:val="Domylnaczcionkaakapitu1"/>
    <w:rsid w:val="00B81816"/>
  </w:style>
  <w:style w:type="character" w:customStyle="1" w:styleId="StopkaZnak">
    <w:name w:val="Stopka Znak"/>
    <w:basedOn w:val="Domylnaczcionkaakapitu1"/>
    <w:rsid w:val="00B81816"/>
  </w:style>
  <w:style w:type="character" w:customStyle="1" w:styleId="TekstdymkaZnak">
    <w:name w:val="Tekst dymka Znak"/>
    <w:rsid w:val="00B81816"/>
    <w:rPr>
      <w:rFonts w:ascii="Tahoma" w:hAnsi="Tahoma" w:cs="Tahoma"/>
      <w:sz w:val="16"/>
      <w:szCs w:val="16"/>
    </w:rPr>
  </w:style>
  <w:style w:type="character" w:styleId="Tekstzastpczy">
    <w:name w:val="Placeholder Text"/>
    <w:rsid w:val="00B81816"/>
    <w:rPr>
      <w:color w:val="808080"/>
    </w:rPr>
  </w:style>
  <w:style w:type="character" w:customStyle="1" w:styleId="Nagwek1Znak">
    <w:name w:val="Nagłówek 1 Znak"/>
    <w:rsid w:val="00B81816"/>
    <w:rPr>
      <w:rFonts w:ascii="Cambria" w:eastAsia="Times New Roman" w:hAnsi="Cambria" w:cs="Times New Roman"/>
      <w:b/>
      <w:bCs/>
      <w:color w:val="365F91"/>
      <w:sz w:val="28"/>
      <w:szCs w:val="28"/>
    </w:rPr>
  </w:style>
  <w:style w:type="character" w:customStyle="1" w:styleId="Nagwek1Znak1">
    <w:name w:val="Nagłówek 1 Znak1"/>
    <w:rsid w:val="00B81816"/>
    <w:rPr>
      <w:rFonts w:ascii="Arial" w:eastAsia="Times New Roman" w:hAnsi="Arial" w:cs="Arial"/>
      <w:b/>
      <w:bCs/>
      <w:kern w:val="1"/>
      <w:sz w:val="32"/>
      <w:szCs w:val="32"/>
    </w:rPr>
  </w:style>
  <w:style w:type="character" w:styleId="Hipercze">
    <w:name w:val="Hyperlink"/>
    <w:uiPriority w:val="99"/>
    <w:rsid w:val="00B81816"/>
    <w:rPr>
      <w:color w:val="0000FF"/>
      <w:u w:val="single"/>
    </w:rPr>
  </w:style>
  <w:style w:type="character" w:customStyle="1" w:styleId="pojedynczapozycja">
    <w:name w:val="pojedyncza_pozycja"/>
    <w:basedOn w:val="Domylnaczcionkaakapitu1"/>
    <w:rsid w:val="00B81816"/>
  </w:style>
  <w:style w:type="character" w:customStyle="1" w:styleId="TekstpodstawowyZnak">
    <w:name w:val="Tekst podstawowy Znak"/>
    <w:rsid w:val="00B81816"/>
    <w:rPr>
      <w:rFonts w:ascii="Arial" w:eastAsia="Times New Roman" w:hAnsi="Arial" w:cs="Times New Roman"/>
      <w:kern w:val="1"/>
      <w:sz w:val="20"/>
      <w:szCs w:val="20"/>
      <w:lang w:val="en-US"/>
    </w:rPr>
  </w:style>
  <w:style w:type="character" w:customStyle="1" w:styleId="TekstprzypisukocowegoZnak">
    <w:name w:val="Tekst przypisu końcowego Znak"/>
    <w:rsid w:val="00B81816"/>
    <w:rPr>
      <w:sz w:val="20"/>
      <w:szCs w:val="20"/>
    </w:rPr>
  </w:style>
  <w:style w:type="character" w:customStyle="1" w:styleId="Znakiprzypiswkocowych">
    <w:name w:val="Znaki przypisów końcowych"/>
    <w:rsid w:val="00B81816"/>
    <w:rPr>
      <w:vertAlign w:val="superscript"/>
    </w:rPr>
  </w:style>
  <w:style w:type="character" w:customStyle="1" w:styleId="Odwoaniedokomentarza1">
    <w:name w:val="Odwołanie do komentarza1"/>
    <w:rsid w:val="00B81816"/>
    <w:rPr>
      <w:sz w:val="16"/>
      <w:szCs w:val="16"/>
    </w:rPr>
  </w:style>
  <w:style w:type="character" w:customStyle="1" w:styleId="TekstkomentarzaZnak">
    <w:name w:val="Tekst komentarza Znak"/>
    <w:rsid w:val="00B81816"/>
    <w:rPr>
      <w:sz w:val="20"/>
      <w:szCs w:val="20"/>
    </w:rPr>
  </w:style>
  <w:style w:type="character" w:customStyle="1" w:styleId="TematkomentarzaZnak">
    <w:name w:val="Temat komentarza Znak"/>
    <w:rsid w:val="00B81816"/>
    <w:rPr>
      <w:b/>
      <w:bCs/>
      <w:sz w:val="20"/>
      <w:szCs w:val="20"/>
    </w:rPr>
  </w:style>
  <w:style w:type="character" w:customStyle="1" w:styleId="PodtytuZnak">
    <w:name w:val="Podtytuł Znak"/>
    <w:rsid w:val="00B81816"/>
    <w:rPr>
      <w:rFonts w:ascii="Arial" w:eastAsia="Lucida Sans Unicode" w:hAnsi="Arial" w:cs="Mangal"/>
      <w:i/>
      <w:iCs/>
      <w:sz w:val="28"/>
      <w:szCs w:val="28"/>
    </w:rPr>
  </w:style>
  <w:style w:type="character" w:customStyle="1" w:styleId="Teksttreci">
    <w:name w:val="Tekst treści"/>
    <w:rsid w:val="00B81816"/>
    <w:rPr>
      <w:rFonts w:ascii="Arial Narrow" w:eastAsia="Arial Narrow" w:hAnsi="Arial Narrow" w:cs="Arial Narrow" w:hint="default"/>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HTML-wstpniesformatowanyZnak">
    <w:name w:val="HTML - wstępnie sformatowany Znak"/>
    <w:rsid w:val="00B81816"/>
    <w:rPr>
      <w:rFonts w:ascii="Courier New" w:eastAsia="Times New Roman" w:hAnsi="Courier New" w:cs="Courier New"/>
      <w:sz w:val="20"/>
      <w:szCs w:val="20"/>
    </w:rPr>
  </w:style>
  <w:style w:type="character" w:styleId="UyteHipercze">
    <w:name w:val="FollowedHyperlink"/>
    <w:uiPriority w:val="99"/>
    <w:rsid w:val="00B81816"/>
    <w:rPr>
      <w:color w:val="954F72"/>
      <w:u w:val="single"/>
    </w:rPr>
  </w:style>
  <w:style w:type="character" w:styleId="HTML-cytat">
    <w:name w:val="HTML Cite"/>
    <w:rsid w:val="00B81816"/>
    <w:rPr>
      <w:i/>
      <w:iCs/>
    </w:rPr>
  </w:style>
  <w:style w:type="character" w:customStyle="1" w:styleId="TytuZnak">
    <w:name w:val="Tytuł Znak"/>
    <w:rsid w:val="00B81816"/>
    <w:rPr>
      <w:rFonts w:ascii="Arial" w:eastAsia="Times New Roman" w:hAnsi="Arial" w:cs="Arial"/>
      <w:b/>
      <w:sz w:val="28"/>
    </w:rPr>
  </w:style>
  <w:style w:type="character" w:styleId="Uwydatnienie">
    <w:name w:val="Emphasis"/>
    <w:qFormat/>
    <w:rsid w:val="00B81816"/>
    <w:rPr>
      <w:i/>
      <w:iCs/>
    </w:rPr>
  </w:style>
  <w:style w:type="character" w:customStyle="1" w:styleId="apple-converted-space">
    <w:name w:val="apple-converted-space"/>
    <w:rsid w:val="00B81816"/>
  </w:style>
  <w:style w:type="paragraph" w:customStyle="1" w:styleId="Nagwek10">
    <w:name w:val="Nagłówek1"/>
    <w:basedOn w:val="Normalny"/>
    <w:next w:val="Tekstpodstawowy"/>
    <w:rsid w:val="00B81816"/>
    <w:pPr>
      <w:jc w:val="center"/>
    </w:pPr>
    <w:rPr>
      <w:rFonts w:ascii="Arial" w:eastAsia="Times New Roman" w:hAnsi="Arial" w:cs="Arial"/>
      <w:b/>
      <w:sz w:val="28"/>
      <w:szCs w:val="20"/>
    </w:rPr>
  </w:style>
  <w:style w:type="paragraph" w:styleId="Tekstpodstawowy">
    <w:name w:val="Body Text"/>
    <w:basedOn w:val="Normalny"/>
    <w:rsid w:val="00B81816"/>
    <w:pPr>
      <w:widowControl w:val="0"/>
      <w:spacing w:after="120"/>
    </w:pPr>
    <w:rPr>
      <w:rFonts w:ascii="Arial" w:eastAsia="Times New Roman" w:hAnsi="Arial"/>
      <w:kern w:val="1"/>
      <w:sz w:val="20"/>
      <w:szCs w:val="20"/>
      <w:lang w:val="en-US"/>
    </w:rPr>
  </w:style>
  <w:style w:type="paragraph" w:styleId="Lista">
    <w:name w:val="List"/>
    <w:basedOn w:val="Tekstpodstawowy"/>
    <w:rsid w:val="00B81816"/>
    <w:rPr>
      <w:rFonts w:cs="Mangal"/>
    </w:rPr>
  </w:style>
  <w:style w:type="paragraph" w:styleId="Legenda">
    <w:name w:val="caption"/>
    <w:basedOn w:val="Normalny"/>
    <w:qFormat/>
    <w:rsid w:val="00B81816"/>
    <w:pPr>
      <w:suppressLineNumbers/>
      <w:spacing w:before="120" w:after="120"/>
    </w:pPr>
    <w:rPr>
      <w:rFonts w:cs="Mangal"/>
      <w:i/>
      <w:iCs/>
      <w:sz w:val="24"/>
      <w:szCs w:val="24"/>
    </w:rPr>
  </w:style>
  <w:style w:type="paragraph" w:customStyle="1" w:styleId="Indeks">
    <w:name w:val="Indeks"/>
    <w:basedOn w:val="Normalny"/>
    <w:rsid w:val="00B81816"/>
    <w:pPr>
      <w:suppressLineNumbers/>
    </w:pPr>
    <w:rPr>
      <w:rFonts w:cs="Mangal"/>
    </w:rPr>
  </w:style>
  <w:style w:type="paragraph" w:styleId="Nagwek">
    <w:name w:val="header"/>
    <w:basedOn w:val="Normalny"/>
    <w:rsid w:val="00B81816"/>
  </w:style>
  <w:style w:type="paragraph" w:styleId="Stopka">
    <w:name w:val="footer"/>
    <w:basedOn w:val="Normalny"/>
    <w:rsid w:val="00B81816"/>
  </w:style>
  <w:style w:type="paragraph" w:styleId="Tekstdymka">
    <w:name w:val="Balloon Text"/>
    <w:basedOn w:val="Normalny"/>
    <w:rsid w:val="00B81816"/>
    <w:rPr>
      <w:rFonts w:ascii="Tahoma" w:hAnsi="Tahoma" w:cs="Tahoma"/>
      <w:sz w:val="16"/>
      <w:szCs w:val="16"/>
    </w:rPr>
  </w:style>
  <w:style w:type="paragraph" w:styleId="Akapitzlist">
    <w:name w:val="List Paragraph"/>
    <w:basedOn w:val="Normalny"/>
    <w:qFormat/>
    <w:rsid w:val="00B81816"/>
    <w:pPr>
      <w:ind w:left="720"/>
      <w:contextualSpacing/>
    </w:pPr>
  </w:style>
  <w:style w:type="paragraph" w:customStyle="1" w:styleId="Default">
    <w:name w:val="Default"/>
    <w:rsid w:val="00B81816"/>
    <w:pPr>
      <w:suppressAutoHyphens/>
      <w:autoSpaceDE w:val="0"/>
    </w:pPr>
    <w:rPr>
      <w:rFonts w:eastAsia="Calibri"/>
      <w:color w:val="000000"/>
      <w:sz w:val="24"/>
      <w:szCs w:val="24"/>
      <w:lang w:eastAsia="zh-CN"/>
    </w:rPr>
  </w:style>
  <w:style w:type="paragraph" w:customStyle="1" w:styleId="Standard">
    <w:name w:val="Standard"/>
    <w:rsid w:val="00B81816"/>
    <w:pPr>
      <w:widowControl w:val="0"/>
      <w:suppressAutoHyphens/>
    </w:pPr>
    <w:rPr>
      <w:rFonts w:eastAsia="Andale Sans UI" w:cs="Tahoma"/>
      <w:kern w:val="1"/>
      <w:sz w:val="24"/>
      <w:szCs w:val="24"/>
      <w:lang w:val="de-DE" w:eastAsia="ja-JP" w:bidi="fa-IR"/>
    </w:rPr>
  </w:style>
  <w:style w:type="paragraph" w:customStyle="1" w:styleId="Styl3">
    <w:name w:val="Styl3"/>
    <w:basedOn w:val="Normalny"/>
    <w:next w:val="Normalny"/>
    <w:rsid w:val="00B81816"/>
    <w:pPr>
      <w:spacing w:before="120" w:after="120"/>
      <w:ind w:left="709" w:hanging="709"/>
      <w:jc w:val="both"/>
    </w:pPr>
    <w:rPr>
      <w:rFonts w:ascii="Arial" w:eastAsia="Times New Roman" w:hAnsi="Arial" w:cs="Arial"/>
      <w:sz w:val="20"/>
      <w:szCs w:val="20"/>
    </w:rPr>
  </w:style>
  <w:style w:type="paragraph" w:customStyle="1" w:styleId="Styl6">
    <w:name w:val="Styl6"/>
    <w:basedOn w:val="Normalny"/>
    <w:rsid w:val="00B81816"/>
    <w:rPr>
      <w:rFonts w:ascii="Arial" w:eastAsia="Times New Roman" w:hAnsi="Arial"/>
      <w:bCs/>
      <w:sz w:val="20"/>
      <w:szCs w:val="24"/>
    </w:rPr>
  </w:style>
  <w:style w:type="paragraph" w:customStyle="1" w:styleId="normaltableau">
    <w:name w:val="normal_tableau"/>
    <w:basedOn w:val="Normalny"/>
    <w:rsid w:val="00B81816"/>
    <w:pPr>
      <w:spacing w:before="120" w:after="120"/>
      <w:jc w:val="both"/>
    </w:pPr>
    <w:rPr>
      <w:rFonts w:ascii="Optima" w:eastAsia="Times New Roman" w:hAnsi="Optima"/>
      <w:lang w:val="en-GB"/>
    </w:rPr>
  </w:style>
  <w:style w:type="paragraph" w:styleId="Tekstprzypisukocowego">
    <w:name w:val="endnote text"/>
    <w:basedOn w:val="Normalny"/>
    <w:rsid w:val="00B81816"/>
    <w:rPr>
      <w:sz w:val="20"/>
      <w:szCs w:val="20"/>
    </w:rPr>
  </w:style>
  <w:style w:type="paragraph" w:customStyle="1" w:styleId="Tekstkomentarza1">
    <w:name w:val="Tekst komentarza1"/>
    <w:basedOn w:val="Normalny"/>
    <w:rsid w:val="00B81816"/>
    <w:rPr>
      <w:sz w:val="20"/>
      <w:szCs w:val="20"/>
    </w:rPr>
  </w:style>
  <w:style w:type="paragraph" w:styleId="Tematkomentarza">
    <w:name w:val="annotation subject"/>
    <w:basedOn w:val="Tekstkomentarza1"/>
    <w:next w:val="Tekstkomentarza1"/>
    <w:rsid w:val="00B81816"/>
    <w:rPr>
      <w:b/>
      <w:bCs/>
    </w:rPr>
  </w:style>
  <w:style w:type="paragraph" w:styleId="Podtytu">
    <w:name w:val="Subtitle"/>
    <w:basedOn w:val="Nagwek"/>
    <w:next w:val="Tekstpodstawowy"/>
    <w:qFormat/>
    <w:rsid w:val="00B81816"/>
    <w:pPr>
      <w:keepNext/>
      <w:spacing w:before="240" w:after="120" w:line="276" w:lineRule="auto"/>
      <w:jc w:val="center"/>
    </w:pPr>
    <w:rPr>
      <w:rFonts w:ascii="Arial" w:eastAsia="Lucida Sans Unicode" w:hAnsi="Arial" w:cs="Mangal"/>
      <w:i/>
      <w:iCs/>
      <w:sz w:val="28"/>
      <w:szCs w:val="28"/>
    </w:rPr>
  </w:style>
  <w:style w:type="paragraph" w:styleId="HTML-wstpniesformatowany">
    <w:name w:val="HTML Preformatted"/>
    <w:basedOn w:val="Normalny"/>
    <w:rsid w:val="00B81816"/>
    <w:rPr>
      <w:rFonts w:ascii="Courier New" w:eastAsia="Times New Roman" w:hAnsi="Courier New" w:cs="Courier New"/>
      <w:sz w:val="20"/>
      <w:szCs w:val="20"/>
    </w:rPr>
  </w:style>
  <w:style w:type="paragraph" w:customStyle="1" w:styleId="msonormal0">
    <w:name w:val="msonormal"/>
    <w:basedOn w:val="Normalny"/>
    <w:rsid w:val="00B81816"/>
    <w:pPr>
      <w:spacing w:before="280" w:after="280"/>
    </w:pPr>
    <w:rPr>
      <w:rFonts w:ascii="Times New Roman" w:eastAsia="Times New Roman" w:hAnsi="Times New Roman"/>
      <w:sz w:val="24"/>
      <w:szCs w:val="24"/>
    </w:rPr>
  </w:style>
  <w:style w:type="paragraph" w:customStyle="1" w:styleId="xl63">
    <w:name w:val="xl63"/>
    <w:basedOn w:val="Normalny"/>
    <w:rsid w:val="00B81816"/>
    <w:pPr>
      <w:pBdr>
        <w:top w:val="single" w:sz="4" w:space="0" w:color="000000"/>
        <w:left w:val="single" w:sz="4" w:space="0" w:color="000000"/>
        <w:bottom w:val="single" w:sz="4" w:space="0" w:color="000000"/>
        <w:right w:val="single" w:sz="4" w:space="0" w:color="000000"/>
      </w:pBdr>
      <w:shd w:val="clear" w:color="auto" w:fill="8497B0"/>
      <w:spacing w:before="280" w:after="280"/>
      <w:jc w:val="center"/>
      <w:textAlignment w:val="center"/>
    </w:pPr>
    <w:rPr>
      <w:rFonts w:ascii="Times New Roman" w:eastAsia="Times New Roman" w:hAnsi="Times New Roman"/>
      <w:b/>
      <w:bCs/>
      <w:sz w:val="20"/>
      <w:szCs w:val="20"/>
    </w:rPr>
  </w:style>
  <w:style w:type="paragraph" w:customStyle="1" w:styleId="xl64">
    <w:name w:val="xl64"/>
    <w:basedOn w:val="Normalny"/>
    <w:rsid w:val="00B81816"/>
    <w:pPr>
      <w:pBdr>
        <w:top w:val="single" w:sz="4" w:space="0" w:color="000000"/>
        <w:left w:val="single" w:sz="4" w:space="0" w:color="000000"/>
        <w:bottom w:val="single" w:sz="4" w:space="0" w:color="000000"/>
        <w:right w:val="single" w:sz="4" w:space="0" w:color="000000"/>
      </w:pBdr>
      <w:shd w:val="clear" w:color="auto" w:fill="8497B0"/>
      <w:spacing w:before="280" w:after="280"/>
      <w:jc w:val="center"/>
      <w:textAlignment w:val="center"/>
    </w:pPr>
    <w:rPr>
      <w:rFonts w:ascii="Times New Roman" w:eastAsia="Times New Roman" w:hAnsi="Times New Roman"/>
      <w:sz w:val="20"/>
      <w:szCs w:val="20"/>
    </w:rPr>
  </w:style>
  <w:style w:type="paragraph" w:customStyle="1" w:styleId="xl65">
    <w:name w:val="xl65"/>
    <w:basedOn w:val="Normalny"/>
    <w:rsid w:val="00B8181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 w:eastAsia="Times New Roman" w:hAnsi="Times New Roman"/>
      <w:sz w:val="20"/>
      <w:szCs w:val="20"/>
    </w:rPr>
  </w:style>
  <w:style w:type="paragraph" w:customStyle="1" w:styleId="xl66">
    <w:name w:val="xl66"/>
    <w:basedOn w:val="Normalny"/>
    <w:rsid w:val="00B8181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 w:eastAsia="Times New Roman" w:hAnsi="Times New Roman"/>
      <w:sz w:val="20"/>
      <w:szCs w:val="20"/>
    </w:rPr>
  </w:style>
  <w:style w:type="paragraph" w:customStyle="1" w:styleId="xl67">
    <w:name w:val="xl67"/>
    <w:basedOn w:val="Normalny"/>
    <w:rsid w:val="00B8181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 w:eastAsia="Times New Roman" w:hAnsi="Times New Roman"/>
      <w:sz w:val="20"/>
      <w:szCs w:val="20"/>
    </w:rPr>
  </w:style>
  <w:style w:type="paragraph" w:customStyle="1" w:styleId="xl68">
    <w:name w:val="xl68"/>
    <w:basedOn w:val="Normalny"/>
    <w:rsid w:val="00B81816"/>
    <w:pPr>
      <w:pBdr>
        <w:top w:val="single" w:sz="4" w:space="0" w:color="000000"/>
        <w:left w:val="single" w:sz="4" w:space="0" w:color="000000"/>
        <w:bottom w:val="single" w:sz="4" w:space="0" w:color="000000"/>
        <w:right w:val="single" w:sz="4" w:space="0" w:color="000000"/>
      </w:pBdr>
      <w:shd w:val="clear" w:color="auto" w:fill="8497B0"/>
      <w:spacing w:before="280" w:after="280"/>
      <w:jc w:val="center"/>
      <w:textAlignment w:val="center"/>
    </w:pPr>
    <w:rPr>
      <w:rFonts w:ascii="Times New Roman" w:eastAsia="Times New Roman" w:hAnsi="Times New Roman"/>
      <w:b/>
      <w:bCs/>
      <w:sz w:val="20"/>
      <w:szCs w:val="20"/>
    </w:rPr>
  </w:style>
  <w:style w:type="paragraph" w:customStyle="1" w:styleId="xl69">
    <w:name w:val="xl69"/>
    <w:basedOn w:val="Normalny"/>
    <w:rsid w:val="00B8181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 w:eastAsia="Times New Roman" w:hAnsi="Times New Roman"/>
      <w:sz w:val="20"/>
      <w:szCs w:val="20"/>
    </w:rPr>
  </w:style>
  <w:style w:type="paragraph" w:customStyle="1" w:styleId="xl70">
    <w:name w:val="xl70"/>
    <w:basedOn w:val="Normalny"/>
    <w:rsid w:val="00B81816"/>
    <w:pPr>
      <w:pBdr>
        <w:top w:val="single" w:sz="4" w:space="0" w:color="000000"/>
        <w:left w:val="single" w:sz="4" w:space="0" w:color="000000"/>
        <w:bottom w:val="single" w:sz="4" w:space="0" w:color="000000"/>
        <w:right w:val="single" w:sz="4" w:space="0" w:color="000000"/>
      </w:pBdr>
      <w:shd w:val="clear" w:color="auto" w:fill="8497B0"/>
      <w:spacing w:before="280" w:after="280"/>
    </w:pPr>
    <w:rPr>
      <w:rFonts w:ascii="Times New Roman" w:eastAsia="Times New Roman" w:hAnsi="Times New Roman"/>
      <w:sz w:val="20"/>
      <w:szCs w:val="20"/>
    </w:rPr>
  </w:style>
  <w:style w:type="paragraph" w:customStyle="1" w:styleId="xl71">
    <w:name w:val="xl71"/>
    <w:basedOn w:val="Normalny"/>
    <w:rsid w:val="00B81816"/>
    <w:pPr>
      <w:pBdr>
        <w:top w:val="single" w:sz="4" w:space="0" w:color="000000"/>
        <w:left w:val="single" w:sz="4" w:space="0" w:color="000000"/>
        <w:bottom w:val="single" w:sz="4" w:space="0" w:color="000000"/>
        <w:right w:val="single" w:sz="4" w:space="0" w:color="000000"/>
      </w:pBdr>
      <w:shd w:val="clear" w:color="auto" w:fill="8497B0"/>
      <w:spacing w:before="280" w:after="280"/>
    </w:pPr>
    <w:rPr>
      <w:rFonts w:ascii="Times New Roman" w:eastAsia="Times New Roman" w:hAnsi="Times New Roman"/>
      <w:sz w:val="20"/>
      <w:szCs w:val="20"/>
    </w:rPr>
  </w:style>
  <w:style w:type="paragraph" w:customStyle="1" w:styleId="xl72">
    <w:name w:val="xl72"/>
    <w:basedOn w:val="Normalny"/>
    <w:rsid w:val="00B8181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 w:eastAsia="Times New Roman" w:hAnsi="Times New Roman"/>
      <w:color w:val="FF0000"/>
      <w:sz w:val="20"/>
      <w:szCs w:val="20"/>
    </w:rPr>
  </w:style>
  <w:style w:type="paragraph" w:customStyle="1" w:styleId="xl73">
    <w:name w:val="xl73"/>
    <w:basedOn w:val="Normalny"/>
    <w:rsid w:val="00B81816"/>
    <w:pPr>
      <w:pBdr>
        <w:top w:val="single" w:sz="4" w:space="0" w:color="000000"/>
        <w:left w:val="single" w:sz="4" w:space="0" w:color="000000"/>
        <w:bottom w:val="single" w:sz="4" w:space="0" w:color="000000"/>
        <w:right w:val="single" w:sz="4" w:space="0" w:color="000000"/>
      </w:pBdr>
      <w:shd w:val="clear" w:color="auto" w:fill="8497B0"/>
      <w:spacing w:before="280" w:after="280"/>
      <w:jc w:val="center"/>
      <w:textAlignment w:val="center"/>
    </w:pPr>
    <w:rPr>
      <w:rFonts w:ascii="Times New Roman" w:eastAsia="Times New Roman" w:hAnsi="Times New Roman"/>
      <w:b/>
      <w:bCs/>
      <w:sz w:val="20"/>
      <w:szCs w:val="20"/>
    </w:rPr>
  </w:style>
  <w:style w:type="paragraph" w:customStyle="1" w:styleId="xl74">
    <w:name w:val="xl74"/>
    <w:basedOn w:val="Normalny"/>
    <w:rsid w:val="00B81816"/>
    <w:pPr>
      <w:pBdr>
        <w:top w:val="single" w:sz="4" w:space="0" w:color="000000"/>
        <w:left w:val="single" w:sz="4" w:space="0" w:color="000000"/>
        <w:bottom w:val="single" w:sz="4" w:space="0" w:color="000000"/>
        <w:right w:val="single" w:sz="4" w:space="0" w:color="000000"/>
      </w:pBdr>
      <w:shd w:val="clear" w:color="auto" w:fill="8497B0"/>
      <w:spacing w:before="280" w:after="280"/>
      <w:jc w:val="center"/>
      <w:textAlignment w:val="center"/>
    </w:pPr>
    <w:rPr>
      <w:rFonts w:ascii="Times New Roman" w:eastAsia="Times New Roman" w:hAnsi="Times New Roman"/>
      <w:sz w:val="20"/>
      <w:szCs w:val="20"/>
    </w:rPr>
  </w:style>
  <w:style w:type="paragraph" w:customStyle="1" w:styleId="StronaXzY">
    <w:name w:val="Strona X z Y"/>
    <w:rsid w:val="00B81816"/>
    <w:pPr>
      <w:suppressAutoHyphens/>
    </w:pPr>
    <w:rPr>
      <w:lang w:eastAsia="zh-CN"/>
    </w:rPr>
  </w:style>
  <w:style w:type="paragraph" w:customStyle="1" w:styleId="Zawartotabeli">
    <w:name w:val="Zawartość tabeli"/>
    <w:basedOn w:val="Normalny"/>
    <w:rsid w:val="00B81816"/>
    <w:pPr>
      <w:suppressLineNumbers/>
    </w:pPr>
  </w:style>
  <w:style w:type="paragraph" w:customStyle="1" w:styleId="Nagwektabeli">
    <w:name w:val="Nagłówek tabeli"/>
    <w:basedOn w:val="Zawartotabeli"/>
    <w:rsid w:val="00B81816"/>
    <w:pPr>
      <w:jc w:val="center"/>
    </w:pPr>
    <w:rPr>
      <w:b/>
      <w:bCs/>
    </w:rPr>
  </w:style>
  <w:style w:type="character" w:styleId="Pogrubienie">
    <w:name w:val="Strong"/>
    <w:uiPriority w:val="22"/>
    <w:qFormat/>
    <w:rsid w:val="009B1479"/>
    <w:rPr>
      <w:b/>
      <w:bCs/>
    </w:rPr>
  </w:style>
  <w:style w:type="character" w:styleId="Odwoaniedokomentarza">
    <w:name w:val="annotation reference"/>
    <w:uiPriority w:val="99"/>
    <w:semiHidden/>
    <w:unhideWhenUsed/>
    <w:rsid w:val="000B2609"/>
    <w:rPr>
      <w:sz w:val="16"/>
      <w:szCs w:val="16"/>
    </w:rPr>
  </w:style>
  <w:style w:type="paragraph" w:styleId="Tekstkomentarza">
    <w:name w:val="annotation text"/>
    <w:basedOn w:val="Normalny"/>
    <w:link w:val="TekstkomentarzaZnak1"/>
    <w:uiPriority w:val="99"/>
    <w:semiHidden/>
    <w:unhideWhenUsed/>
    <w:rsid w:val="000B2609"/>
    <w:rPr>
      <w:sz w:val="20"/>
      <w:szCs w:val="20"/>
    </w:rPr>
  </w:style>
  <w:style w:type="character" w:customStyle="1" w:styleId="TekstkomentarzaZnak1">
    <w:name w:val="Tekst komentarza Znak1"/>
    <w:link w:val="Tekstkomentarza"/>
    <w:uiPriority w:val="99"/>
    <w:semiHidden/>
    <w:rsid w:val="000B2609"/>
    <w:rPr>
      <w:rFonts w:ascii="Calibri" w:eastAsia="Calibri" w:hAnsi="Calibri"/>
      <w:lang w:eastAsia="zh-CN"/>
    </w:rPr>
  </w:style>
  <w:style w:type="numbering" w:customStyle="1" w:styleId="WW8Num27">
    <w:name w:val="WW8Num27"/>
    <w:basedOn w:val="Bezlisty"/>
    <w:rsid w:val="00CB0DD7"/>
    <w:pPr>
      <w:numPr>
        <w:numId w:val="27"/>
      </w:numPr>
    </w:pPr>
  </w:style>
  <w:style w:type="numbering" w:customStyle="1" w:styleId="WW8Num12">
    <w:name w:val="WW8Num12"/>
    <w:basedOn w:val="Bezlisty"/>
    <w:rsid w:val="00916E5A"/>
    <w:pPr>
      <w:numPr>
        <w:numId w:val="42"/>
      </w:numPr>
    </w:pPr>
  </w:style>
  <w:style w:type="numbering" w:customStyle="1" w:styleId="WW8Num20">
    <w:name w:val="WW8Num20"/>
    <w:basedOn w:val="Bezlisty"/>
    <w:rsid w:val="00916E5A"/>
    <w:pPr>
      <w:numPr>
        <w:numId w:val="29"/>
      </w:numPr>
    </w:pPr>
  </w:style>
  <w:style w:type="numbering" w:customStyle="1" w:styleId="WW8Num22">
    <w:name w:val="WW8Num22"/>
    <w:basedOn w:val="Bezlisty"/>
    <w:rsid w:val="00916E5A"/>
    <w:pPr>
      <w:numPr>
        <w:numId w:val="30"/>
      </w:numPr>
    </w:pPr>
  </w:style>
  <w:style w:type="numbering" w:customStyle="1" w:styleId="WW8Num25">
    <w:name w:val="WW8Num25"/>
    <w:basedOn w:val="Bezlisty"/>
    <w:rsid w:val="00916E5A"/>
    <w:pPr>
      <w:numPr>
        <w:numId w:val="31"/>
      </w:numPr>
    </w:pPr>
  </w:style>
  <w:style w:type="character" w:customStyle="1" w:styleId="Wzmianka1">
    <w:name w:val="Wzmianka1"/>
    <w:uiPriority w:val="99"/>
    <w:semiHidden/>
    <w:unhideWhenUsed/>
    <w:rsid w:val="00663DBD"/>
    <w:rPr>
      <w:color w:val="2B579A"/>
      <w:shd w:val="clear" w:color="auto" w:fill="E6E6E6"/>
    </w:rPr>
  </w:style>
  <w:style w:type="character" w:customStyle="1" w:styleId="Nagwek5Znak">
    <w:name w:val="Nagłówek 5 Znak"/>
    <w:link w:val="Nagwek5"/>
    <w:uiPriority w:val="9"/>
    <w:semiHidden/>
    <w:rsid w:val="008F1249"/>
    <w:rPr>
      <w:rFonts w:ascii="Calibri" w:eastAsia="Times New Roman" w:hAnsi="Calibri" w:cs="Times New Roman"/>
      <w:b/>
      <w:bCs/>
      <w:i/>
      <w:iCs/>
      <w:sz w:val="26"/>
      <w:szCs w:val="26"/>
      <w:lang w:eastAsia="zh-CN"/>
    </w:rPr>
  </w:style>
  <w:style w:type="character" w:customStyle="1" w:styleId="Nierozpoznanawzmianka1">
    <w:name w:val="Nierozpoznana wzmianka1"/>
    <w:uiPriority w:val="99"/>
    <w:semiHidden/>
    <w:unhideWhenUsed/>
    <w:rsid w:val="00CA752A"/>
    <w:rPr>
      <w:color w:val="808080"/>
      <w:shd w:val="clear" w:color="auto" w:fill="E6E6E6"/>
    </w:rPr>
  </w:style>
  <w:style w:type="character" w:customStyle="1" w:styleId="UnresolvedMention">
    <w:name w:val="Unresolved Mention"/>
    <w:basedOn w:val="Domylnaczcionkaakapitu"/>
    <w:uiPriority w:val="99"/>
    <w:semiHidden/>
    <w:unhideWhenUsed/>
    <w:rsid w:val="00D835F8"/>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90395054">
      <w:bodyDiv w:val="1"/>
      <w:marLeft w:val="0"/>
      <w:marRight w:val="0"/>
      <w:marTop w:val="0"/>
      <w:marBottom w:val="0"/>
      <w:divBdr>
        <w:top w:val="none" w:sz="0" w:space="0" w:color="auto"/>
        <w:left w:val="none" w:sz="0" w:space="0" w:color="auto"/>
        <w:bottom w:val="none" w:sz="0" w:space="0" w:color="auto"/>
        <w:right w:val="none" w:sz="0" w:space="0" w:color="auto"/>
      </w:divBdr>
    </w:div>
    <w:div w:id="132675189">
      <w:bodyDiv w:val="1"/>
      <w:marLeft w:val="0"/>
      <w:marRight w:val="0"/>
      <w:marTop w:val="0"/>
      <w:marBottom w:val="0"/>
      <w:divBdr>
        <w:top w:val="none" w:sz="0" w:space="0" w:color="auto"/>
        <w:left w:val="none" w:sz="0" w:space="0" w:color="auto"/>
        <w:bottom w:val="none" w:sz="0" w:space="0" w:color="auto"/>
        <w:right w:val="none" w:sz="0" w:space="0" w:color="auto"/>
      </w:divBdr>
    </w:div>
    <w:div w:id="283392739">
      <w:bodyDiv w:val="1"/>
      <w:marLeft w:val="0"/>
      <w:marRight w:val="0"/>
      <w:marTop w:val="0"/>
      <w:marBottom w:val="0"/>
      <w:divBdr>
        <w:top w:val="none" w:sz="0" w:space="0" w:color="auto"/>
        <w:left w:val="none" w:sz="0" w:space="0" w:color="auto"/>
        <w:bottom w:val="none" w:sz="0" w:space="0" w:color="auto"/>
        <w:right w:val="none" w:sz="0" w:space="0" w:color="auto"/>
      </w:divBdr>
    </w:div>
    <w:div w:id="286470437">
      <w:bodyDiv w:val="1"/>
      <w:marLeft w:val="0"/>
      <w:marRight w:val="0"/>
      <w:marTop w:val="0"/>
      <w:marBottom w:val="0"/>
      <w:divBdr>
        <w:top w:val="none" w:sz="0" w:space="0" w:color="auto"/>
        <w:left w:val="none" w:sz="0" w:space="0" w:color="auto"/>
        <w:bottom w:val="none" w:sz="0" w:space="0" w:color="auto"/>
        <w:right w:val="none" w:sz="0" w:space="0" w:color="auto"/>
      </w:divBdr>
      <w:divsChild>
        <w:div w:id="565183589">
          <w:marLeft w:val="0"/>
          <w:marRight w:val="0"/>
          <w:marTop w:val="0"/>
          <w:marBottom w:val="0"/>
          <w:divBdr>
            <w:top w:val="none" w:sz="0" w:space="0" w:color="auto"/>
            <w:left w:val="none" w:sz="0" w:space="0" w:color="auto"/>
            <w:bottom w:val="none" w:sz="0" w:space="0" w:color="auto"/>
            <w:right w:val="none" w:sz="0" w:space="0" w:color="auto"/>
          </w:divBdr>
        </w:div>
        <w:div w:id="693192985">
          <w:marLeft w:val="0"/>
          <w:marRight w:val="0"/>
          <w:marTop w:val="0"/>
          <w:marBottom w:val="0"/>
          <w:divBdr>
            <w:top w:val="none" w:sz="0" w:space="0" w:color="auto"/>
            <w:left w:val="none" w:sz="0" w:space="0" w:color="auto"/>
            <w:bottom w:val="none" w:sz="0" w:space="0" w:color="auto"/>
            <w:right w:val="none" w:sz="0" w:space="0" w:color="auto"/>
          </w:divBdr>
        </w:div>
        <w:div w:id="1005405753">
          <w:marLeft w:val="0"/>
          <w:marRight w:val="0"/>
          <w:marTop w:val="0"/>
          <w:marBottom w:val="0"/>
          <w:divBdr>
            <w:top w:val="none" w:sz="0" w:space="0" w:color="auto"/>
            <w:left w:val="none" w:sz="0" w:space="0" w:color="auto"/>
            <w:bottom w:val="none" w:sz="0" w:space="0" w:color="auto"/>
            <w:right w:val="none" w:sz="0" w:space="0" w:color="auto"/>
          </w:divBdr>
        </w:div>
        <w:div w:id="1047334543">
          <w:marLeft w:val="0"/>
          <w:marRight w:val="0"/>
          <w:marTop w:val="0"/>
          <w:marBottom w:val="0"/>
          <w:divBdr>
            <w:top w:val="none" w:sz="0" w:space="0" w:color="auto"/>
            <w:left w:val="none" w:sz="0" w:space="0" w:color="auto"/>
            <w:bottom w:val="none" w:sz="0" w:space="0" w:color="auto"/>
            <w:right w:val="none" w:sz="0" w:space="0" w:color="auto"/>
          </w:divBdr>
        </w:div>
        <w:div w:id="1271163843">
          <w:marLeft w:val="0"/>
          <w:marRight w:val="0"/>
          <w:marTop w:val="0"/>
          <w:marBottom w:val="0"/>
          <w:divBdr>
            <w:top w:val="none" w:sz="0" w:space="0" w:color="auto"/>
            <w:left w:val="none" w:sz="0" w:space="0" w:color="auto"/>
            <w:bottom w:val="none" w:sz="0" w:space="0" w:color="auto"/>
            <w:right w:val="none" w:sz="0" w:space="0" w:color="auto"/>
          </w:divBdr>
        </w:div>
        <w:div w:id="1381982274">
          <w:marLeft w:val="0"/>
          <w:marRight w:val="0"/>
          <w:marTop w:val="0"/>
          <w:marBottom w:val="0"/>
          <w:divBdr>
            <w:top w:val="none" w:sz="0" w:space="0" w:color="auto"/>
            <w:left w:val="none" w:sz="0" w:space="0" w:color="auto"/>
            <w:bottom w:val="none" w:sz="0" w:space="0" w:color="auto"/>
            <w:right w:val="none" w:sz="0" w:space="0" w:color="auto"/>
          </w:divBdr>
        </w:div>
        <w:div w:id="1705131938">
          <w:marLeft w:val="0"/>
          <w:marRight w:val="0"/>
          <w:marTop w:val="0"/>
          <w:marBottom w:val="0"/>
          <w:divBdr>
            <w:top w:val="none" w:sz="0" w:space="0" w:color="auto"/>
            <w:left w:val="none" w:sz="0" w:space="0" w:color="auto"/>
            <w:bottom w:val="none" w:sz="0" w:space="0" w:color="auto"/>
            <w:right w:val="none" w:sz="0" w:space="0" w:color="auto"/>
          </w:divBdr>
        </w:div>
        <w:div w:id="1709258197">
          <w:marLeft w:val="0"/>
          <w:marRight w:val="0"/>
          <w:marTop w:val="0"/>
          <w:marBottom w:val="0"/>
          <w:divBdr>
            <w:top w:val="none" w:sz="0" w:space="0" w:color="auto"/>
            <w:left w:val="none" w:sz="0" w:space="0" w:color="auto"/>
            <w:bottom w:val="none" w:sz="0" w:space="0" w:color="auto"/>
            <w:right w:val="none" w:sz="0" w:space="0" w:color="auto"/>
          </w:divBdr>
        </w:div>
        <w:div w:id="1713529035">
          <w:marLeft w:val="0"/>
          <w:marRight w:val="0"/>
          <w:marTop w:val="0"/>
          <w:marBottom w:val="0"/>
          <w:divBdr>
            <w:top w:val="none" w:sz="0" w:space="0" w:color="auto"/>
            <w:left w:val="none" w:sz="0" w:space="0" w:color="auto"/>
            <w:bottom w:val="none" w:sz="0" w:space="0" w:color="auto"/>
            <w:right w:val="none" w:sz="0" w:space="0" w:color="auto"/>
          </w:divBdr>
        </w:div>
        <w:div w:id="1718235938">
          <w:marLeft w:val="0"/>
          <w:marRight w:val="0"/>
          <w:marTop w:val="0"/>
          <w:marBottom w:val="0"/>
          <w:divBdr>
            <w:top w:val="none" w:sz="0" w:space="0" w:color="auto"/>
            <w:left w:val="none" w:sz="0" w:space="0" w:color="auto"/>
            <w:bottom w:val="none" w:sz="0" w:space="0" w:color="auto"/>
            <w:right w:val="none" w:sz="0" w:space="0" w:color="auto"/>
          </w:divBdr>
        </w:div>
        <w:div w:id="1767923701">
          <w:marLeft w:val="0"/>
          <w:marRight w:val="0"/>
          <w:marTop w:val="0"/>
          <w:marBottom w:val="0"/>
          <w:divBdr>
            <w:top w:val="none" w:sz="0" w:space="0" w:color="auto"/>
            <w:left w:val="none" w:sz="0" w:space="0" w:color="auto"/>
            <w:bottom w:val="none" w:sz="0" w:space="0" w:color="auto"/>
            <w:right w:val="none" w:sz="0" w:space="0" w:color="auto"/>
          </w:divBdr>
        </w:div>
      </w:divsChild>
    </w:div>
    <w:div w:id="542526960">
      <w:bodyDiv w:val="1"/>
      <w:marLeft w:val="0"/>
      <w:marRight w:val="0"/>
      <w:marTop w:val="0"/>
      <w:marBottom w:val="0"/>
      <w:divBdr>
        <w:top w:val="none" w:sz="0" w:space="0" w:color="auto"/>
        <w:left w:val="none" w:sz="0" w:space="0" w:color="auto"/>
        <w:bottom w:val="none" w:sz="0" w:space="0" w:color="auto"/>
        <w:right w:val="none" w:sz="0" w:space="0" w:color="auto"/>
      </w:divBdr>
      <w:divsChild>
        <w:div w:id="231695766">
          <w:marLeft w:val="0"/>
          <w:marRight w:val="0"/>
          <w:marTop w:val="0"/>
          <w:marBottom w:val="0"/>
          <w:divBdr>
            <w:top w:val="none" w:sz="0" w:space="0" w:color="auto"/>
            <w:left w:val="none" w:sz="0" w:space="0" w:color="auto"/>
            <w:bottom w:val="none" w:sz="0" w:space="0" w:color="auto"/>
            <w:right w:val="none" w:sz="0" w:space="0" w:color="auto"/>
          </w:divBdr>
        </w:div>
        <w:div w:id="415395864">
          <w:marLeft w:val="0"/>
          <w:marRight w:val="0"/>
          <w:marTop w:val="0"/>
          <w:marBottom w:val="0"/>
          <w:divBdr>
            <w:top w:val="none" w:sz="0" w:space="0" w:color="auto"/>
            <w:left w:val="none" w:sz="0" w:space="0" w:color="auto"/>
            <w:bottom w:val="none" w:sz="0" w:space="0" w:color="auto"/>
            <w:right w:val="none" w:sz="0" w:space="0" w:color="auto"/>
          </w:divBdr>
        </w:div>
        <w:div w:id="571625825">
          <w:marLeft w:val="0"/>
          <w:marRight w:val="0"/>
          <w:marTop w:val="0"/>
          <w:marBottom w:val="0"/>
          <w:divBdr>
            <w:top w:val="none" w:sz="0" w:space="0" w:color="auto"/>
            <w:left w:val="none" w:sz="0" w:space="0" w:color="auto"/>
            <w:bottom w:val="none" w:sz="0" w:space="0" w:color="auto"/>
            <w:right w:val="none" w:sz="0" w:space="0" w:color="auto"/>
          </w:divBdr>
        </w:div>
        <w:div w:id="632253593">
          <w:marLeft w:val="0"/>
          <w:marRight w:val="0"/>
          <w:marTop w:val="0"/>
          <w:marBottom w:val="0"/>
          <w:divBdr>
            <w:top w:val="none" w:sz="0" w:space="0" w:color="auto"/>
            <w:left w:val="none" w:sz="0" w:space="0" w:color="auto"/>
            <w:bottom w:val="none" w:sz="0" w:space="0" w:color="auto"/>
            <w:right w:val="none" w:sz="0" w:space="0" w:color="auto"/>
          </w:divBdr>
        </w:div>
        <w:div w:id="780416415">
          <w:marLeft w:val="0"/>
          <w:marRight w:val="0"/>
          <w:marTop w:val="0"/>
          <w:marBottom w:val="0"/>
          <w:divBdr>
            <w:top w:val="none" w:sz="0" w:space="0" w:color="auto"/>
            <w:left w:val="none" w:sz="0" w:space="0" w:color="auto"/>
            <w:bottom w:val="none" w:sz="0" w:space="0" w:color="auto"/>
            <w:right w:val="none" w:sz="0" w:space="0" w:color="auto"/>
          </w:divBdr>
        </w:div>
        <w:div w:id="1051347886">
          <w:marLeft w:val="0"/>
          <w:marRight w:val="0"/>
          <w:marTop w:val="0"/>
          <w:marBottom w:val="0"/>
          <w:divBdr>
            <w:top w:val="none" w:sz="0" w:space="0" w:color="auto"/>
            <w:left w:val="none" w:sz="0" w:space="0" w:color="auto"/>
            <w:bottom w:val="none" w:sz="0" w:space="0" w:color="auto"/>
            <w:right w:val="none" w:sz="0" w:space="0" w:color="auto"/>
          </w:divBdr>
        </w:div>
        <w:div w:id="1198197671">
          <w:marLeft w:val="0"/>
          <w:marRight w:val="0"/>
          <w:marTop w:val="0"/>
          <w:marBottom w:val="0"/>
          <w:divBdr>
            <w:top w:val="none" w:sz="0" w:space="0" w:color="auto"/>
            <w:left w:val="none" w:sz="0" w:space="0" w:color="auto"/>
            <w:bottom w:val="none" w:sz="0" w:space="0" w:color="auto"/>
            <w:right w:val="none" w:sz="0" w:space="0" w:color="auto"/>
          </w:divBdr>
        </w:div>
        <w:div w:id="1368412697">
          <w:marLeft w:val="0"/>
          <w:marRight w:val="0"/>
          <w:marTop w:val="0"/>
          <w:marBottom w:val="0"/>
          <w:divBdr>
            <w:top w:val="none" w:sz="0" w:space="0" w:color="auto"/>
            <w:left w:val="none" w:sz="0" w:space="0" w:color="auto"/>
            <w:bottom w:val="none" w:sz="0" w:space="0" w:color="auto"/>
            <w:right w:val="none" w:sz="0" w:space="0" w:color="auto"/>
          </w:divBdr>
        </w:div>
        <w:div w:id="1893223997">
          <w:marLeft w:val="0"/>
          <w:marRight w:val="0"/>
          <w:marTop w:val="0"/>
          <w:marBottom w:val="0"/>
          <w:divBdr>
            <w:top w:val="none" w:sz="0" w:space="0" w:color="auto"/>
            <w:left w:val="none" w:sz="0" w:space="0" w:color="auto"/>
            <w:bottom w:val="none" w:sz="0" w:space="0" w:color="auto"/>
            <w:right w:val="none" w:sz="0" w:space="0" w:color="auto"/>
          </w:divBdr>
        </w:div>
        <w:div w:id="1911647291">
          <w:marLeft w:val="0"/>
          <w:marRight w:val="0"/>
          <w:marTop w:val="0"/>
          <w:marBottom w:val="0"/>
          <w:divBdr>
            <w:top w:val="none" w:sz="0" w:space="0" w:color="auto"/>
            <w:left w:val="none" w:sz="0" w:space="0" w:color="auto"/>
            <w:bottom w:val="none" w:sz="0" w:space="0" w:color="auto"/>
            <w:right w:val="none" w:sz="0" w:space="0" w:color="auto"/>
          </w:divBdr>
        </w:div>
        <w:div w:id="2072195192">
          <w:marLeft w:val="0"/>
          <w:marRight w:val="0"/>
          <w:marTop w:val="0"/>
          <w:marBottom w:val="0"/>
          <w:divBdr>
            <w:top w:val="none" w:sz="0" w:space="0" w:color="auto"/>
            <w:left w:val="none" w:sz="0" w:space="0" w:color="auto"/>
            <w:bottom w:val="none" w:sz="0" w:space="0" w:color="auto"/>
            <w:right w:val="none" w:sz="0" w:space="0" w:color="auto"/>
          </w:divBdr>
        </w:div>
      </w:divsChild>
    </w:div>
    <w:div w:id="590822772">
      <w:bodyDiv w:val="1"/>
      <w:marLeft w:val="0"/>
      <w:marRight w:val="0"/>
      <w:marTop w:val="0"/>
      <w:marBottom w:val="0"/>
      <w:divBdr>
        <w:top w:val="none" w:sz="0" w:space="0" w:color="auto"/>
        <w:left w:val="none" w:sz="0" w:space="0" w:color="auto"/>
        <w:bottom w:val="none" w:sz="0" w:space="0" w:color="auto"/>
        <w:right w:val="none" w:sz="0" w:space="0" w:color="auto"/>
      </w:divBdr>
    </w:div>
    <w:div w:id="678386627">
      <w:bodyDiv w:val="1"/>
      <w:marLeft w:val="0"/>
      <w:marRight w:val="0"/>
      <w:marTop w:val="0"/>
      <w:marBottom w:val="0"/>
      <w:divBdr>
        <w:top w:val="none" w:sz="0" w:space="0" w:color="auto"/>
        <w:left w:val="none" w:sz="0" w:space="0" w:color="auto"/>
        <w:bottom w:val="none" w:sz="0" w:space="0" w:color="auto"/>
        <w:right w:val="none" w:sz="0" w:space="0" w:color="auto"/>
      </w:divBdr>
    </w:div>
    <w:div w:id="873469841">
      <w:bodyDiv w:val="1"/>
      <w:marLeft w:val="0"/>
      <w:marRight w:val="0"/>
      <w:marTop w:val="0"/>
      <w:marBottom w:val="0"/>
      <w:divBdr>
        <w:top w:val="none" w:sz="0" w:space="0" w:color="auto"/>
        <w:left w:val="none" w:sz="0" w:space="0" w:color="auto"/>
        <w:bottom w:val="none" w:sz="0" w:space="0" w:color="auto"/>
        <w:right w:val="none" w:sz="0" w:space="0" w:color="auto"/>
      </w:divBdr>
    </w:div>
    <w:div w:id="936717825">
      <w:bodyDiv w:val="1"/>
      <w:marLeft w:val="0"/>
      <w:marRight w:val="0"/>
      <w:marTop w:val="0"/>
      <w:marBottom w:val="0"/>
      <w:divBdr>
        <w:top w:val="none" w:sz="0" w:space="0" w:color="auto"/>
        <w:left w:val="none" w:sz="0" w:space="0" w:color="auto"/>
        <w:bottom w:val="none" w:sz="0" w:space="0" w:color="auto"/>
        <w:right w:val="none" w:sz="0" w:space="0" w:color="auto"/>
      </w:divBdr>
    </w:div>
    <w:div w:id="968321399">
      <w:bodyDiv w:val="1"/>
      <w:marLeft w:val="0"/>
      <w:marRight w:val="0"/>
      <w:marTop w:val="0"/>
      <w:marBottom w:val="0"/>
      <w:divBdr>
        <w:top w:val="none" w:sz="0" w:space="0" w:color="auto"/>
        <w:left w:val="none" w:sz="0" w:space="0" w:color="auto"/>
        <w:bottom w:val="none" w:sz="0" w:space="0" w:color="auto"/>
        <w:right w:val="none" w:sz="0" w:space="0" w:color="auto"/>
      </w:divBdr>
      <w:divsChild>
        <w:div w:id="76681611">
          <w:marLeft w:val="0"/>
          <w:marRight w:val="0"/>
          <w:marTop w:val="0"/>
          <w:marBottom w:val="0"/>
          <w:divBdr>
            <w:top w:val="none" w:sz="0" w:space="0" w:color="auto"/>
            <w:left w:val="none" w:sz="0" w:space="0" w:color="auto"/>
            <w:bottom w:val="none" w:sz="0" w:space="0" w:color="auto"/>
            <w:right w:val="none" w:sz="0" w:space="0" w:color="auto"/>
          </w:divBdr>
        </w:div>
        <w:div w:id="270818543">
          <w:marLeft w:val="0"/>
          <w:marRight w:val="0"/>
          <w:marTop w:val="0"/>
          <w:marBottom w:val="0"/>
          <w:divBdr>
            <w:top w:val="none" w:sz="0" w:space="0" w:color="auto"/>
            <w:left w:val="none" w:sz="0" w:space="0" w:color="auto"/>
            <w:bottom w:val="none" w:sz="0" w:space="0" w:color="auto"/>
            <w:right w:val="none" w:sz="0" w:space="0" w:color="auto"/>
          </w:divBdr>
        </w:div>
        <w:div w:id="786781522">
          <w:marLeft w:val="0"/>
          <w:marRight w:val="0"/>
          <w:marTop w:val="0"/>
          <w:marBottom w:val="0"/>
          <w:divBdr>
            <w:top w:val="none" w:sz="0" w:space="0" w:color="auto"/>
            <w:left w:val="none" w:sz="0" w:space="0" w:color="auto"/>
            <w:bottom w:val="none" w:sz="0" w:space="0" w:color="auto"/>
            <w:right w:val="none" w:sz="0" w:space="0" w:color="auto"/>
          </w:divBdr>
        </w:div>
        <w:div w:id="872763966">
          <w:marLeft w:val="0"/>
          <w:marRight w:val="0"/>
          <w:marTop w:val="0"/>
          <w:marBottom w:val="0"/>
          <w:divBdr>
            <w:top w:val="none" w:sz="0" w:space="0" w:color="auto"/>
            <w:left w:val="none" w:sz="0" w:space="0" w:color="auto"/>
            <w:bottom w:val="none" w:sz="0" w:space="0" w:color="auto"/>
            <w:right w:val="none" w:sz="0" w:space="0" w:color="auto"/>
          </w:divBdr>
        </w:div>
        <w:div w:id="1332174470">
          <w:marLeft w:val="0"/>
          <w:marRight w:val="0"/>
          <w:marTop w:val="0"/>
          <w:marBottom w:val="0"/>
          <w:divBdr>
            <w:top w:val="none" w:sz="0" w:space="0" w:color="auto"/>
            <w:left w:val="none" w:sz="0" w:space="0" w:color="auto"/>
            <w:bottom w:val="none" w:sz="0" w:space="0" w:color="auto"/>
            <w:right w:val="none" w:sz="0" w:space="0" w:color="auto"/>
          </w:divBdr>
        </w:div>
        <w:div w:id="1421369360">
          <w:marLeft w:val="0"/>
          <w:marRight w:val="0"/>
          <w:marTop w:val="0"/>
          <w:marBottom w:val="0"/>
          <w:divBdr>
            <w:top w:val="none" w:sz="0" w:space="0" w:color="auto"/>
            <w:left w:val="none" w:sz="0" w:space="0" w:color="auto"/>
            <w:bottom w:val="none" w:sz="0" w:space="0" w:color="auto"/>
            <w:right w:val="none" w:sz="0" w:space="0" w:color="auto"/>
          </w:divBdr>
        </w:div>
        <w:div w:id="1494837647">
          <w:marLeft w:val="0"/>
          <w:marRight w:val="0"/>
          <w:marTop w:val="0"/>
          <w:marBottom w:val="0"/>
          <w:divBdr>
            <w:top w:val="none" w:sz="0" w:space="0" w:color="auto"/>
            <w:left w:val="none" w:sz="0" w:space="0" w:color="auto"/>
            <w:bottom w:val="none" w:sz="0" w:space="0" w:color="auto"/>
            <w:right w:val="none" w:sz="0" w:space="0" w:color="auto"/>
          </w:divBdr>
        </w:div>
        <w:div w:id="1682126707">
          <w:marLeft w:val="0"/>
          <w:marRight w:val="0"/>
          <w:marTop w:val="0"/>
          <w:marBottom w:val="0"/>
          <w:divBdr>
            <w:top w:val="none" w:sz="0" w:space="0" w:color="auto"/>
            <w:left w:val="none" w:sz="0" w:space="0" w:color="auto"/>
            <w:bottom w:val="none" w:sz="0" w:space="0" w:color="auto"/>
            <w:right w:val="none" w:sz="0" w:space="0" w:color="auto"/>
          </w:divBdr>
        </w:div>
        <w:div w:id="1891575023">
          <w:marLeft w:val="0"/>
          <w:marRight w:val="0"/>
          <w:marTop w:val="0"/>
          <w:marBottom w:val="0"/>
          <w:divBdr>
            <w:top w:val="none" w:sz="0" w:space="0" w:color="auto"/>
            <w:left w:val="none" w:sz="0" w:space="0" w:color="auto"/>
            <w:bottom w:val="none" w:sz="0" w:space="0" w:color="auto"/>
            <w:right w:val="none" w:sz="0" w:space="0" w:color="auto"/>
          </w:divBdr>
        </w:div>
        <w:div w:id="2088073894">
          <w:marLeft w:val="0"/>
          <w:marRight w:val="0"/>
          <w:marTop w:val="0"/>
          <w:marBottom w:val="0"/>
          <w:divBdr>
            <w:top w:val="none" w:sz="0" w:space="0" w:color="auto"/>
            <w:left w:val="none" w:sz="0" w:space="0" w:color="auto"/>
            <w:bottom w:val="none" w:sz="0" w:space="0" w:color="auto"/>
            <w:right w:val="none" w:sz="0" w:space="0" w:color="auto"/>
          </w:divBdr>
        </w:div>
        <w:div w:id="2118871075">
          <w:marLeft w:val="0"/>
          <w:marRight w:val="0"/>
          <w:marTop w:val="0"/>
          <w:marBottom w:val="0"/>
          <w:divBdr>
            <w:top w:val="none" w:sz="0" w:space="0" w:color="auto"/>
            <w:left w:val="none" w:sz="0" w:space="0" w:color="auto"/>
            <w:bottom w:val="none" w:sz="0" w:space="0" w:color="auto"/>
            <w:right w:val="none" w:sz="0" w:space="0" w:color="auto"/>
          </w:divBdr>
        </w:div>
      </w:divsChild>
    </w:div>
    <w:div w:id="1180973000">
      <w:bodyDiv w:val="1"/>
      <w:marLeft w:val="0"/>
      <w:marRight w:val="0"/>
      <w:marTop w:val="0"/>
      <w:marBottom w:val="0"/>
      <w:divBdr>
        <w:top w:val="none" w:sz="0" w:space="0" w:color="auto"/>
        <w:left w:val="none" w:sz="0" w:space="0" w:color="auto"/>
        <w:bottom w:val="none" w:sz="0" w:space="0" w:color="auto"/>
        <w:right w:val="none" w:sz="0" w:space="0" w:color="auto"/>
      </w:divBdr>
    </w:div>
    <w:div w:id="1184513163">
      <w:bodyDiv w:val="1"/>
      <w:marLeft w:val="0"/>
      <w:marRight w:val="0"/>
      <w:marTop w:val="0"/>
      <w:marBottom w:val="0"/>
      <w:divBdr>
        <w:top w:val="none" w:sz="0" w:space="0" w:color="auto"/>
        <w:left w:val="none" w:sz="0" w:space="0" w:color="auto"/>
        <w:bottom w:val="none" w:sz="0" w:space="0" w:color="auto"/>
        <w:right w:val="none" w:sz="0" w:space="0" w:color="auto"/>
      </w:divBdr>
    </w:div>
    <w:div w:id="1303541254">
      <w:bodyDiv w:val="1"/>
      <w:marLeft w:val="0"/>
      <w:marRight w:val="0"/>
      <w:marTop w:val="0"/>
      <w:marBottom w:val="0"/>
      <w:divBdr>
        <w:top w:val="none" w:sz="0" w:space="0" w:color="auto"/>
        <w:left w:val="none" w:sz="0" w:space="0" w:color="auto"/>
        <w:bottom w:val="none" w:sz="0" w:space="0" w:color="auto"/>
        <w:right w:val="none" w:sz="0" w:space="0" w:color="auto"/>
      </w:divBdr>
    </w:div>
    <w:div w:id="1462649375">
      <w:bodyDiv w:val="1"/>
      <w:marLeft w:val="0"/>
      <w:marRight w:val="0"/>
      <w:marTop w:val="0"/>
      <w:marBottom w:val="0"/>
      <w:divBdr>
        <w:top w:val="none" w:sz="0" w:space="0" w:color="auto"/>
        <w:left w:val="none" w:sz="0" w:space="0" w:color="auto"/>
        <w:bottom w:val="none" w:sz="0" w:space="0" w:color="auto"/>
        <w:right w:val="none" w:sz="0" w:space="0" w:color="auto"/>
      </w:divBdr>
    </w:div>
    <w:div w:id="1701390252">
      <w:bodyDiv w:val="1"/>
      <w:marLeft w:val="0"/>
      <w:marRight w:val="0"/>
      <w:marTop w:val="0"/>
      <w:marBottom w:val="0"/>
      <w:divBdr>
        <w:top w:val="none" w:sz="0" w:space="0" w:color="auto"/>
        <w:left w:val="none" w:sz="0" w:space="0" w:color="auto"/>
        <w:bottom w:val="none" w:sz="0" w:space="0" w:color="auto"/>
        <w:right w:val="none" w:sz="0" w:space="0" w:color="auto"/>
      </w:divBdr>
    </w:div>
    <w:div w:id="1706566114">
      <w:bodyDiv w:val="1"/>
      <w:marLeft w:val="0"/>
      <w:marRight w:val="0"/>
      <w:marTop w:val="0"/>
      <w:marBottom w:val="0"/>
      <w:divBdr>
        <w:top w:val="none" w:sz="0" w:space="0" w:color="auto"/>
        <w:left w:val="none" w:sz="0" w:space="0" w:color="auto"/>
        <w:bottom w:val="none" w:sz="0" w:space="0" w:color="auto"/>
        <w:right w:val="none" w:sz="0" w:space="0" w:color="auto"/>
      </w:divBdr>
    </w:div>
    <w:div w:id="1828746523">
      <w:bodyDiv w:val="1"/>
      <w:marLeft w:val="0"/>
      <w:marRight w:val="0"/>
      <w:marTop w:val="0"/>
      <w:marBottom w:val="0"/>
      <w:divBdr>
        <w:top w:val="none" w:sz="0" w:space="0" w:color="auto"/>
        <w:left w:val="none" w:sz="0" w:space="0" w:color="auto"/>
        <w:bottom w:val="none" w:sz="0" w:space="0" w:color="auto"/>
        <w:right w:val="none" w:sz="0" w:space="0" w:color="auto"/>
      </w:divBdr>
    </w:div>
    <w:div w:id="2005694046">
      <w:bodyDiv w:val="1"/>
      <w:marLeft w:val="0"/>
      <w:marRight w:val="0"/>
      <w:marTop w:val="0"/>
      <w:marBottom w:val="0"/>
      <w:divBdr>
        <w:top w:val="none" w:sz="0" w:space="0" w:color="auto"/>
        <w:left w:val="none" w:sz="0" w:space="0" w:color="auto"/>
        <w:bottom w:val="none" w:sz="0" w:space="0" w:color="auto"/>
        <w:right w:val="none" w:sz="0" w:space="0" w:color="auto"/>
      </w:divBdr>
    </w:div>
    <w:div w:id="2072146134">
      <w:bodyDiv w:val="1"/>
      <w:marLeft w:val="0"/>
      <w:marRight w:val="0"/>
      <w:marTop w:val="0"/>
      <w:marBottom w:val="0"/>
      <w:divBdr>
        <w:top w:val="none" w:sz="0" w:space="0" w:color="auto"/>
        <w:left w:val="none" w:sz="0" w:space="0" w:color="auto"/>
        <w:bottom w:val="none" w:sz="0" w:space="0" w:color="auto"/>
        <w:right w:val="none" w:sz="0" w:space="0" w:color="auto"/>
      </w:divBdr>
    </w:div>
    <w:div w:id="211289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iec.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iec.pl" TargetMode="External"/><Relationship Id="rId5" Type="http://schemas.openxmlformats.org/officeDocument/2006/relationships/webSettings" Target="webSettings.xml"/><Relationship Id="rId10" Type="http://schemas.openxmlformats.org/officeDocument/2006/relationships/hyperlink" Target="http://www.rusiec.pl" TargetMode="External"/><Relationship Id="rId4" Type="http://schemas.openxmlformats.org/officeDocument/2006/relationships/settings" Target="settings.xml"/><Relationship Id="rId9" Type="http://schemas.openxmlformats.org/officeDocument/2006/relationships/hyperlink" Target="mailto:a.tanska@enmedia.or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77D33-C4D7-4F21-9968-217173740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6994</Words>
  <Characters>41966</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48863</CharactersWithSpaces>
  <SharedDoc>false</SharedDoc>
  <HLinks>
    <vt:vector size="24" baseType="variant">
      <vt:variant>
        <vt:i4>1900549</vt:i4>
      </vt:variant>
      <vt:variant>
        <vt:i4>9</vt:i4>
      </vt:variant>
      <vt:variant>
        <vt:i4>0</vt:i4>
      </vt:variant>
      <vt:variant>
        <vt:i4>5</vt:i4>
      </vt:variant>
      <vt:variant>
        <vt:lpwstr>http://www.e-bip.pl/Start/57</vt:lpwstr>
      </vt:variant>
      <vt:variant>
        <vt:lpwstr/>
      </vt:variant>
      <vt:variant>
        <vt:i4>1900549</vt:i4>
      </vt:variant>
      <vt:variant>
        <vt:i4>6</vt:i4>
      </vt:variant>
      <vt:variant>
        <vt:i4>0</vt:i4>
      </vt:variant>
      <vt:variant>
        <vt:i4>5</vt:i4>
      </vt:variant>
      <vt:variant>
        <vt:lpwstr>http://www.e-bip.pl/Start/57</vt:lpwstr>
      </vt:variant>
      <vt:variant>
        <vt:lpwstr/>
      </vt:variant>
      <vt:variant>
        <vt:i4>5111906</vt:i4>
      </vt:variant>
      <vt:variant>
        <vt:i4>3</vt:i4>
      </vt:variant>
      <vt:variant>
        <vt:i4>0</vt:i4>
      </vt:variant>
      <vt:variant>
        <vt:i4>5</vt:i4>
      </vt:variant>
      <vt:variant>
        <vt:lpwstr>mailto:a.tanska@enmedia.org.pl</vt:lpwstr>
      </vt:variant>
      <vt:variant>
        <vt:lpwstr/>
      </vt:variant>
      <vt:variant>
        <vt:i4>1900549</vt:i4>
      </vt:variant>
      <vt:variant>
        <vt:i4>0</vt:i4>
      </vt:variant>
      <vt:variant>
        <vt:i4>0</vt:i4>
      </vt:variant>
      <vt:variant>
        <vt:i4>5</vt:i4>
      </vt:variant>
      <vt:variant>
        <vt:lpwstr>http://www.e-bip.pl/start/57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ENMEDIA</dc:creator>
  <cp:lastModifiedBy>Jagoda</cp:lastModifiedBy>
  <cp:revision>2</cp:revision>
  <cp:lastPrinted>2017-02-07T05:28:00Z</cp:lastPrinted>
  <dcterms:created xsi:type="dcterms:W3CDTF">2017-10-30T09:16:00Z</dcterms:created>
  <dcterms:modified xsi:type="dcterms:W3CDTF">2017-10-30T09:16:00Z</dcterms:modified>
</cp:coreProperties>
</file>